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463C8" w14:textId="0D5FADC4" w:rsidR="00BF2BEC" w:rsidRDefault="00BF2BEC" w:rsidP="00BF2BEC">
      <w:pPr>
        <w:spacing w:before="240"/>
        <w:rPr>
          <w:rFonts w:ascii="Arial" w:hAnsi="Arial" w:cs="Arial"/>
        </w:rPr>
      </w:pPr>
    </w:p>
    <w:p w14:paraId="31038549" w14:textId="53D6E46D" w:rsidR="00253E2C" w:rsidRDefault="00253E2C" w:rsidP="00253E2C">
      <w:pPr>
        <w:jc w:val="center"/>
        <w:rPr>
          <w:b/>
          <w:sz w:val="28"/>
          <w:szCs w:val="28"/>
          <w:lang w:val="el-GR"/>
        </w:rPr>
      </w:pPr>
      <w:r w:rsidRPr="00253E2C">
        <w:rPr>
          <w:b/>
          <w:sz w:val="28"/>
          <w:szCs w:val="28"/>
          <w:lang w:val="el-GR"/>
        </w:rPr>
        <w:t>Κλείδα ετερο-παρατήρησης</w:t>
      </w:r>
      <w:r w:rsidR="00D21F79">
        <w:rPr>
          <w:b/>
          <w:sz w:val="28"/>
          <w:szCs w:val="28"/>
          <w:lang w:val="el-GR"/>
        </w:rPr>
        <w:t xml:space="preserve"> της</w:t>
      </w:r>
      <w:r w:rsidRPr="00253E2C">
        <w:rPr>
          <w:b/>
          <w:sz w:val="28"/>
          <w:szCs w:val="28"/>
          <w:lang w:val="el-GR"/>
        </w:rPr>
        <w:t xml:space="preserve"> στάση</w:t>
      </w:r>
      <w:r w:rsidR="00D21F79">
        <w:rPr>
          <w:b/>
          <w:sz w:val="28"/>
          <w:szCs w:val="28"/>
          <w:lang w:val="el-GR"/>
        </w:rPr>
        <w:t>ς του</w:t>
      </w:r>
      <w:r w:rsidRPr="00253E2C">
        <w:rPr>
          <w:b/>
          <w:sz w:val="28"/>
          <w:szCs w:val="28"/>
          <w:lang w:val="el-GR"/>
        </w:rPr>
        <w:t xml:space="preserve"> εκπαιδευτικού στο ελεύθερο παιχνίδι των παιδιών</w:t>
      </w:r>
    </w:p>
    <w:p w14:paraId="76060FF2" w14:textId="77777777" w:rsidR="00D21F79" w:rsidRPr="00253E2C" w:rsidRDefault="00D21F79" w:rsidP="00827E4C">
      <w:pPr>
        <w:jc w:val="both"/>
        <w:rPr>
          <w:b/>
          <w:sz w:val="28"/>
          <w:szCs w:val="28"/>
          <w:lang w:val="el-GR"/>
        </w:rPr>
      </w:pPr>
    </w:p>
    <w:p w14:paraId="34EC41F3" w14:textId="7E2E958E" w:rsidR="009E09C7" w:rsidRDefault="00D21F79" w:rsidP="00FD45BD">
      <w:pPr>
        <w:ind w:left="283" w:right="567"/>
        <w:jc w:val="both"/>
        <w:rPr>
          <w:lang w:val="el-GR"/>
        </w:rPr>
      </w:pPr>
      <w:r w:rsidRPr="005D151B">
        <w:rPr>
          <w:rFonts w:ascii="Cambria" w:eastAsia="MS Mincho" w:hAnsi="Cambria" w:cs="Times New Roman"/>
          <w:color w:val="000000"/>
          <w:sz w:val="22"/>
          <w:szCs w:val="22"/>
          <w:lang w:val="el-GR"/>
        </w:rPr>
        <w:t xml:space="preserve">Το συγκεκριμένο εργαλείο  προσφέρεται για την </w:t>
      </w:r>
      <w:r>
        <w:rPr>
          <w:rFonts w:ascii="Cambria" w:eastAsia="MS Mincho" w:hAnsi="Cambria" w:cs="Times New Roman"/>
          <w:color w:val="000000"/>
          <w:sz w:val="22"/>
          <w:szCs w:val="22"/>
          <w:lang w:val="el-GR"/>
        </w:rPr>
        <w:t xml:space="preserve"> παρατήρηση της στάσης του</w:t>
      </w:r>
      <w:r w:rsidR="00827E4C">
        <w:rPr>
          <w:rFonts w:ascii="Cambria" w:eastAsia="MS Mincho" w:hAnsi="Cambria" w:cs="Times New Roman"/>
          <w:color w:val="000000"/>
          <w:sz w:val="22"/>
          <w:szCs w:val="22"/>
          <w:lang w:val="el-GR"/>
        </w:rPr>
        <w:t xml:space="preserve">/της </w:t>
      </w:r>
      <w:r>
        <w:rPr>
          <w:rFonts w:ascii="Cambria" w:eastAsia="MS Mincho" w:hAnsi="Cambria" w:cs="Times New Roman"/>
          <w:color w:val="000000"/>
          <w:sz w:val="22"/>
          <w:szCs w:val="22"/>
          <w:lang w:val="el-GR"/>
        </w:rPr>
        <w:t xml:space="preserve"> εκπαιδευτικού από άλλον</w:t>
      </w:r>
      <w:r w:rsidR="00827E4C">
        <w:rPr>
          <w:rFonts w:ascii="Cambria" w:eastAsia="MS Mincho" w:hAnsi="Cambria" w:cs="Times New Roman"/>
          <w:color w:val="000000"/>
          <w:sz w:val="22"/>
          <w:szCs w:val="22"/>
          <w:lang w:val="el-GR"/>
        </w:rPr>
        <w:t>/ην</w:t>
      </w:r>
      <w:r>
        <w:rPr>
          <w:rFonts w:ascii="Cambria" w:eastAsia="MS Mincho" w:hAnsi="Cambria" w:cs="Times New Roman"/>
          <w:color w:val="000000"/>
          <w:sz w:val="22"/>
          <w:szCs w:val="22"/>
          <w:lang w:val="el-GR"/>
        </w:rPr>
        <w:t xml:space="preserve"> εκπαιδευτικό κατά τη διάρκεια του ελεύθερου παιχνιδιού των παιδιών. Συγκεκριμένα  δίνει τη δυνατότητα καταγραφής του τρόπου με τον οποίο ο/η εκπαιδευτικός</w:t>
      </w:r>
      <w:r w:rsidR="00253E2C" w:rsidRPr="00253E2C">
        <w:rPr>
          <w:lang w:val="el-GR"/>
        </w:rPr>
        <w:t xml:space="preserve"> υποστηρίζει </w:t>
      </w:r>
      <w:r>
        <w:rPr>
          <w:lang w:val="el-GR"/>
        </w:rPr>
        <w:t xml:space="preserve">με τη συμπεριφορά </w:t>
      </w:r>
      <w:r w:rsidR="00CD1F07">
        <w:rPr>
          <w:lang w:val="el-GR"/>
        </w:rPr>
        <w:t>του/</w:t>
      </w:r>
      <w:r>
        <w:rPr>
          <w:lang w:val="el-GR"/>
        </w:rPr>
        <w:t xml:space="preserve">ης, </w:t>
      </w:r>
      <w:r w:rsidR="00253E2C" w:rsidRPr="00253E2C">
        <w:rPr>
          <w:lang w:val="el-GR"/>
        </w:rPr>
        <w:t>τη συμμετοχή και την αλληλεπίδραση των παιδιών την ώρα του παιχνιδιού στις ελεύθερες γωνιές</w:t>
      </w:r>
      <w:r>
        <w:rPr>
          <w:lang w:val="el-GR"/>
        </w:rPr>
        <w:t xml:space="preserve">. </w:t>
      </w:r>
      <w:r w:rsidR="00827E4C">
        <w:rPr>
          <w:lang w:val="el-GR"/>
        </w:rPr>
        <w:t>Μπορεί να χρησιμοποιηθεί με</w:t>
      </w:r>
      <w:r w:rsidR="00CD1F07">
        <w:rPr>
          <w:lang w:val="el-GR"/>
        </w:rPr>
        <w:t xml:space="preserve">τά από </w:t>
      </w:r>
      <w:r w:rsidR="00827E4C">
        <w:rPr>
          <w:lang w:val="el-GR"/>
        </w:rPr>
        <w:t>σύμφωνη γνώμη των δυο εκπαιδευτικών, οι οποίοι/ες ταυτόχρονα βρίσκονται στην ίδια τάξη και σ</w:t>
      </w:r>
      <w:r w:rsidR="00CD1F07">
        <w:rPr>
          <w:lang w:val="el-GR"/>
        </w:rPr>
        <w:t>ε</w:t>
      </w:r>
      <w:r w:rsidR="00827E4C">
        <w:rPr>
          <w:lang w:val="el-GR"/>
        </w:rPr>
        <w:t xml:space="preserve"> χρόνο που οι ίδιοι/ες έχουν συμφωνήσει να παρατηρήσουν ο</w:t>
      </w:r>
      <w:r w:rsidR="00CD1F07">
        <w:rPr>
          <w:lang w:val="el-GR"/>
        </w:rPr>
        <w:t xml:space="preserve"> ένας τον άλλον. Οι εκπαιδευτικοί έχουν τη δυνατότητα να το χρησιμοποιήσουν τόσο στην αρχή της σχολικής χρονιάς, όσο και κατά τη διάρκεια και στο τέλος της σχολικής χρονιάς με σκοπό  την μεταξύ τους ανατροφοδότηση</w:t>
      </w:r>
      <w:r w:rsidR="00FD45BD">
        <w:rPr>
          <w:lang w:val="el-GR"/>
        </w:rPr>
        <w:t xml:space="preserve">, </w:t>
      </w:r>
      <w:r w:rsidR="00CD1F07">
        <w:rPr>
          <w:lang w:val="el-GR"/>
        </w:rPr>
        <w:t>αλλά και το στοχασμό τους στις δικές τους ενέργειες υποστήριξης του παιχνιδιού με την προοπτική της βελτίωσης.</w:t>
      </w:r>
    </w:p>
    <w:p w14:paraId="006CF5C4" w14:textId="77777777" w:rsidR="00D50A9D" w:rsidRPr="00253E2C" w:rsidRDefault="00D50A9D" w:rsidP="00253E2C">
      <w:pPr>
        <w:jc w:val="center"/>
        <w:rPr>
          <w:lang w:val="el-GR"/>
        </w:rPr>
      </w:pPr>
    </w:p>
    <w:tbl>
      <w:tblPr>
        <w:tblStyle w:val="a6"/>
        <w:tblW w:w="0" w:type="auto"/>
        <w:tblLook w:val="04A0" w:firstRow="1" w:lastRow="0" w:firstColumn="1" w:lastColumn="0" w:noHBand="0" w:noVBand="1"/>
      </w:tblPr>
      <w:tblGrid>
        <w:gridCol w:w="2518"/>
        <w:gridCol w:w="7938"/>
        <w:gridCol w:w="3718"/>
      </w:tblGrid>
      <w:tr w:rsidR="00253E2C" w:rsidRPr="00843A03" w14:paraId="57DA5BE0" w14:textId="77777777" w:rsidTr="00813726">
        <w:tc>
          <w:tcPr>
            <w:tcW w:w="2518" w:type="dxa"/>
          </w:tcPr>
          <w:p w14:paraId="495C395B" w14:textId="77777777" w:rsidR="00253E2C" w:rsidRPr="00843A03" w:rsidRDefault="00253E2C" w:rsidP="00813726">
            <w:pPr>
              <w:ind w:left="57" w:right="57"/>
              <w:jc w:val="center"/>
              <w:rPr>
                <w:rFonts w:cstheme="minorHAnsi"/>
              </w:rPr>
            </w:pPr>
          </w:p>
          <w:p w14:paraId="72112502" w14:textId="77777777" w:rsidR="00253E2C" w:rsidRPr="00843A03" w:rsidRDefault="00253E2C" w:rsidP="00813726">
            <w:pPr>
              <w:ind w:left="57" w:right="57"/>
              <w:jc w:val="center"/>
              <w:rPr>
                <w:rFonts w:cstheme="minorHAnsi"/>
                <w:b/>
              </w:rPr>
            </w:pPr>
            <w:r w:rsidRPr="00843A03">
              <w:rPr>
                <w:rFonts w:cstheme="minorHAnsi"/>
                <w:b/>
              </w:rPr>
              <w:t>ΑΞΟΝΕΣ</w:t>
            </w:r>
          </w:p>
        </w:tc>
        <w:tc>
          <w:tcPr>
            <w:tcW w:w="7938" w:type="dxa"/>
          </w:tcPr>
          <w:p w14:paraId="16C5AC79" w14:textId="77777777" w:rsidR="00253E2C" w:rsidRPr="00843A03" w:rsidRDefault="00253E2C" w:rsidP="00813726">
            <w:pPr>
              <w:ind w:left="57" w:right="57"/>
              <w:jc w:val="center"/>
              <w:rPr>
                <w:rFonts w:cstheme="minorHAnsi"/>
                <w:b/>
              </w:rPr>
            </w:pPr>
          </w:p>
          <w:p w14:paraId="3876636B" w14:textId="77777777" w:rsidR="00253E2C" w:rsidRPr="00843A03" w:rsidRDefault="00253E2C" w:rsidP="00813726">
            <w:pPr>
              <w:ind w:left="57" w:right="57"/>
              <w:jc w:val="center"/>
              <w:rPr>
                <w:rFonts w:cstheme="minorHAnsi"/>
                <w:b/>
              </w:rPr>
            </w:pPr>
            <w:r w:rsidRPr="00843A03">
              <w:rPr>
                <w:rFonts w:cstheme="minorHAnsi"/>
                <w:b/>
              </w:rPr>
              <w:t>ΚΛΕΙΔΕΣ ΠΑΡΑΤΗΡΗΣΗΣ</w:t>
            </w:r>
          </w:p>
        </w:tc>
        <w:tc>
          <w:tcPr>
            <w:tcW w:w="3718" w:type="dxa"/>
          </w:tcPr>
          <w:p w14:paraId="30D0C1F6" w14:textId="77777777" w:rsidR="00253E2C" w:rsidRPr="00843A03" w:rsidRDefault="00253E2C" w:rsidP="00813726">
            <w:pPr>
              <w:ind w:left="57" w:right="57"/>
              <w:jc w:val="center"/>
              <w:rPr>
                <w:rFonts w:cstheme="minorHAnsi"/>
                <w:b/>
              </w:rPr>
            </w:pPr>
          </w:p>
          <w:p w14:paraId="53ADB5C9" w14:textId="77777777" w:rsidR="00253E2C" w:rsidRPr="00843A03" w:rsidRDefault="00253E2C" w:rsidP="00813726">
            <w:pPr>
              <w:ind w:left="57" w:right="57"/>
              <w:jc w:val="center"/>
              <w:rPr>
                <w:rFonts w:cstheme="minorHAnsi"/>
                <w:b/>
              </w:rPr>
            </w:pPr>
            <w:r w:rsidRPr="00843A03">
              <w:rPr>
                <w:rFonts w:cstheme="minorHAnsi"/>
                <w:b/>
              </w:rPr>
              <w:t>ΠΑΡΑΤΗΡΗΣΕΙΣ</w:t>
            </w:r>
          </w:p>
          <w:p w14:paraId="4A23BB6F" w14:textId="77777777" w:rsidR="00253E2C" w:rsidRPr="00843A03" w:rsidRDefault="00253E2C" w:rsidP="00813726">
            <w:pPr>
              <w:tabs>
                <w:tab w:val="left" w:pos="1405"/>
              </w:tabs>
              <w:ind w:left="57" w:right="57"/>
              <w:jc w:val="center"/>
              <w:rPr>
                <w:rFonts w:cstheme="minorHAnsi"/>
                <w:b/>
              </w:rPr>
            </w:pPr>
          </w:p>
        </w:tc>
      </w:tr>
      <w:tr w:rsidR="00253E2C" w:rsidRPr="00FD45BD" w14:paraId="4F016D67" w14:textId="77777777" w:rsidTr="00813726">
        <w:tc>
          <w:tcPr>
            <w:tcW w:w="2518" w:type="dxa"/>
          </w:tcPr>
          <w:p w14:paraId="6F03964F" w14:textId="77777777" w:rsidR="00253E2C" w:rsidRPr="00843A03" w:rsidRDefault="00253E2C" w:rsidP="00813726">
            <w:pPr>
              <w:ind w:left="57" w:right="57"/>
              <w:jc w:val="both"/>
              <w:rPr>
                <w:rFonts w:cstheme="minorHAnsi"/>
                <w:b/>
              </w:rPr>
            </w:pPr>
          </w:p>
          <w:p w14:paraId="77AA5127" w14:textId="77777777" w:rsidR="00253E2C" w:rsidRPr="00843A03" w:rsidRDefault="00253E2C" w:rsidP="00813726">
            <w:pPr>
              <w:ind w:left="57" w:right="57"/>
              <w:jc w:val="both"/>
              <w:rPr>
                <w:rFonts w:cstheme="minorHAnsi"/>
                <w:b/>
              </w:rPr>
            </w:pPr>
            <w:r w:rsidRPr="00843A03">
              <w:rPr>
                <w:rFonts w:cstheme="minorHAnsi"/>
                <w:b/>
              </w:rPr>
              <w:t>Η ΣΤΑΣΗ ΤΗΣ ΣΤΗ ΔΙΑΡΚΕΙΑ ΠΑΙΧΝΙΔΙΟΥ</w:t>
            </w:r>
          </w:p>
          <w:p w14:paraId="5BF83A21" w14:textId="77777777" w:rsidR="00253E2C" w:rsidRPr="00843A03" w:rsidRDefault="00253E2C" w:rsidP="00813726">
            <w:pPr>
              <w:ind w:left="57" w:right="57"/>
              <w:jc w:val="both"/>
              <w:rPr>
                <w:rFonts w:cstheme="minorHAnsi"/>
              </w:rPr>
            </w:pPr>
          </w:p>
        </w:tc>
        <w:tc>
          <w:tcPr>
            <w:tcW w:w="7938" w:type="dxa"/>
          </w:tcPr>
          <w:p w14:paraId="5CDAF2A8" w14:textId="77777777" w:rsidR="00253E2C" w:rsidRPr="00843A03" w:rsidRDefault="00253E2C" w:rsidP="00813726">
            <w:pPr>
              <w:ind w:left="57" w:right="57"/>
              <w:jc w:val="both"/>
              <w:rPr>
                <w:rFonts w:cstheme="minorHAnsi"/>
              </w:rPr>
            </w:pPr>
          </w:p>
          <w:p w14:paraId="569BFBBC" w14:textId="4CC49C2E" w:rsidR="00253E2C" w:rsidRPr="00843A03" w:rsidRDefault="00253E2C" w:rsidP="00813726">
            <w:pPr>
              <w:ind w:left="57" w:right="57"/>
              <w:jc w:val="both"/>
              <w:rPr>
                <w:rFonts w:cstheme="minorHAnsi"/>
              </w:rPr>
            </w:pPr>
            <w:r w:rsidRPr="00843A03">
              <w:rPr>
                <w:rFonts w:cstheme="minorHAnsi"/>
              </w:rPr>
              <w:t>Ακολουθεί το χρόνο που ορίζεται από το ωρολόγιο πρόγραμμα</w:t>
            </w:r>
          </w:p>
          <w:p w14:paraId="391539EF" w14:textId="77777777" w:rsidR="00253E2C" w:rsidRPr="00843A03" w:rsidRDefault="00253E2C" w:rsidP="00813726">
            <w:pPr>
              <w:ind w:left="57" w:right="57"/>
              <w:jc w:val="both"/>
              <w:rPr>
                <w:rFonts w:cstheme="minorHAnsi"/>
              </w:rPr>
            </w:pPr>
          </w:p>
          <w:p w14:paraId="7E5C491B" w14:textId="3434308E" w:rsidR="00253E2C" w:rsidRPr="00843A03" w:rsidRDefault="00253E2C" w:rsidP="00813726">
            <w:pPr>
              <w:ind w:left="57" w:right="57"/>
              <w:jc w:val="both"/>
              <w:rPr>
                <w:rFonts w:cstheme="minorHAnsi"/>
              </w:rPr>
            </w:pPr>
            <w:r w:rsidRPr="00843A03">
              <w:rPr>
                <w:rFonts w:cstheme="minorHAnsi"/>
              </w:rPr>
              <w:t>Ορίζει η ίδια τον χρόνο σύμφωνα με τις δικές της ανάγκες</w:t>
            </w:r>
          </w:p>
          <w:p w14:paraId="356D955C" w14:textId="77777777" w:rsidR="00253E2C" w:rsidRPr="00843A03" w:rsidRDefault="00253E2C" w:rsidP="00813726">
            <w:pPr>
              <w:ind w:left="57" w:right="57"/>
              <w:jc w:val="both"/>
              <w:rPr>
                <w:rFonts w:cstheme="minorHAnsi"/>
              </w:rPr>
            </w:pPr>
          </w:p>
          <w:p w14:paraId="4807AA56" w14:textId="5AB08155" w:rsidR="00253E2C" w:rsidRPr="00843A03" w:rsidRDefault="00253E2C" w:rsidP="00813726">
            <w:pPr>
              <w:ind w:left="57" w:right="57"/>
              <w:jc w:val="both"/>
              <w:rPr>
                <w:rFonts w:cstheme="minorHAnsi"/>
              </w:rPr>
            </w:pPr>
            <w:r w:rsidRPr="00843A03">
              <w:rPr>
                <w:rFonts w:cstheme="minorHAnsi"/>
              </w:rPr>
              <w:t>Ορίζει η ίδια τον χρόνο σύμφωνα με τις ανάγκες του παιχνιδιού των παιδιών</w:t>
            </w:r>
          </w:p>
          <w:p w14:paraId="691E7CC2" w14:textId="77777777" w:rsidR="00253E2C" w:rsidRPr="00843A03" w:rsidRDefault="00253E2C" w:rsidP="00813726">
            <w:pPr>
              <w:ind w:left="57" w:right="57"/>
              <w:jc w:val="both"/>
              <w:rPr>
                <w:rFonts w:cstheme="minorHAnsi"/>
              </w:rPr>
            </w:pPr>
          </w:p>
          <w:p w14:paraId="51A4FE4F" w14:textId="019B9641" w:rsidR="00253E2C" w:rsidRPr="00843A03" w:rsidRDefault="00253E2C" w:rsidP="00813726">
            <w:pPr>
              <w:ind w:left="57" w:right="57"/>
              <w:jc w:val="both"/>
              <w:rPr>
                <w:rFonts w:cstheme="minorHAnsi"/>
              </w:rPr>
            </w:pPr>
            <w:r w:rsidRPr="00843A03">
              <w:rPr>
                <w:rFonts w:cstheme="minorHAnsi"/>
              </w:rPr>
              <w:t xml:space="preserve">Διαπραγματεύεται τον χρόνο με τους μαθητές </w:t>
            </w:r>
            <w:r w:rsidR="00BB489A">
              <w:rPr>
                <w:rFonts w:cstheme="minorHAnsi"/>
              </w:rPr>
              <w:t>της</w:t>
            </w:r>
          </w:p>
          <w:p w14:paraId="41BD02C0" w14:textId="77777777" w:rsidR="00253E2C" w:rsidRPr="00843A03" w:rsidRDefault="00253E2C" w:rsidP="00813726">
            <w:pPr>
              <w:ind w:left="57" w:right="57"/>
              <w:jc w:val="both"/>
              <w:rPr>
                <w:rFonts w:cstheme="minorHAnsi"/>
              </w:rPr>
            </w:pPr>
          </w:p>
        </w:tc>
        <w:tc>
          <w:tcPr>
            <w:tcW w:w="3718" w:type="dxa"/>
          </w:tcPr>
          <w:p w14:paraId="0B1F68BA" w14:textId="77777777" w:rsidR="00253E2C" w:rsidRPr="00843A03" w:rsidRDefault="00253E2C" w:rsidP="00813726">
            <w:pPr>
              <w:ind w:left="57" w:right="57"/>
              <w:jc w:val="both"/>
              <w:rPr>
                <w:rFonts w:cstheme="minorHAnsi"/>
                <w:b/>
              </w:rPr>
            </w:pPr>
          </w:p>
        </w:tc>
      </w:tr>
      <w:tr w:rsidR="00253E2C" w:rsidRPr="00FD45BD" w14:paraId="6C044FD8" w14:textId="77777777" w:rsidTr="00813726">
        <w:tc>
          <w:tcPr>
            <w:tcW w:w="2518" w:type="dxa"/>
          </w:tcPr>
          <w:p w14:paraId="04CEED5A" w14:textId="77777777" w:rsidR="00253E2C" w:rsidRPr="00843A03" w:rsidRDefault="00253E2C" w:rsidP="00813726">
            <w:pPr>
              <w:ind w:left="57" w:right="57"/>
              <w:jc w:val="both"/>
              <w:rPr>
                <w:rFonts w:cstheme="minorHAnsi"/>
                <w:b/>
              </w:rPr>
            </w:pPr>
          </w:p>
          <w:p w14:paraId="11743C83" w14:textId="77777777" w:rsidR="00253E2C" w:rsidRPr="00843A03" w:rsidRDefault="00253E2C" w:rsidP="00813726">
            <w:pPr>
              <w:ind w:left="57" w:right="57"/>
              <w:jc w:val="both"/>
              <w:rPr>
                <w:rFonts w:cstheme="minorHAnsi"/>
              </w:rPr>
            </w:pPr>
            <w:r w:rsidRPr="00843A03">
              <w:rPr>
                <w:rFonts w:cstheme="minorHAnsi"/>
                <w:b/>
              </w:rPr>
              <w:t>Η ΣΤΑΣΗ ΤΗΣ ΣΤΗΝ ΕΠΙΛΟΓΗ ΓΩΝΙΩΝ</w:t>
            </w:r>
          </w:p>
          <w:p w14:paraId="33422483" w14:textId="77777777" w:rsidR="00253E2C" w:rsidRPr="00843A03" w:rsidRDefault="00253E2C" w:rsidP="00813726">
            <w:pPr>
              <w:ind w:left="57" w:right="57"/>
              <w:jc w:val="both"/>
              <w:rPr>
                <w:rFonts w:cstheme="minorHAnsi"/>
              </w:rPr>
            </w:pPr>
          </w:p>
        </w:tc>
        <w:tc>
          <w:tcPr>
            <w:tcW w:w="7938" w:type="dxa"/>
          </w:tcPr>
          <w:p w14:paraId="0B7F94E7" w14:textId="77777777" w:rsidR="00253E2C" w:rsidRPr="00843A03" w:rsidRDefault="00253E2C" w:rsidP="00813726">
            <w:pPr>
              <w:ind w:left="57" w:right="57"/>
              <w:jc w:val="both"/>
              <w:rPr>
                <w:rFonts w:cstheme="minorHAnsi"/>
              </w:rPr>
            </w:pPr>
          </w:p>
          <w:p w14:paraId="38801731" w14:textId="51573D5D" w:rsidR="00253E2C" w:rsidRPr="00843A03" w:rsidRDefault="00253E2C" w:rsidP="00813726">
            <w:pPr>
              <w:ind w:left="57" w:right="57"/>
              <w:jc w:val="both"/>
              <w:rPr>
                <w:rFonts w:cstheme="minorHAnsi"/>
              </w:rPr>
            </w:pPr>
            <w:r w:rsidRPr="00843A03">
              <w:rPr>
                <w:rFonts w:cstheme="minorHAnsi"/>
              </w:rPr>
              <w:t>Ορίζει η ίδια πο</w:t>
            </w:r>
            <w:r w:rsidR="00013916">
              <w:rPr>
                <w:rFonts w:cstheme="minorHAnsi"/>
              </w:rPr>
              <w:t>ύ</w:t>
            </w:r>
            <w:r w:rsidRPr="00843A03">
              <w:rPr>
                <w:rFonts w:cstheme="minorHAnsi"/>
              </w:rPr>
              <w:t xml:space="preserve"> θα παίξει το κάθε παιδί τηρώντας τον αριθμό που επιτρέπεται σε κάθε γωνιά</w:t>
            </w:r>
          </w:p>
          <w:p w14:paraId="25069243" w14:textId="77777777" w:rsidR="00253E2C" w:rsidRPr="00843A03" w:rsidRDefault="00253E2C" w:rsidP="00813726">
            <w:pPr>
              <w:ind w:left="57" w:right="57"/>
              <w:jc w:val="both"/>
              <w:rPr>
                <w:rFonts w:cstheme="minorHAnsi"/>
              </w:rPr>
            </w:pPr>
          </w:p>
          <w:p w14:paraId="0825D78E" w14:textId="39685154" w:rsidR="00253E2C" w:rsidRPr="00843A03" w:rsidRDefault="00253E2C" w:rsidP="00813726">
            <w:pPr>
              <w:ind w:left="57" w:right="57"/>
              <w:jc w:val="both"/>
              <w:rPr>
                <w:rFonts w:cstheme="minorHAnsi"/>
              </w:rPr>
            </w:pPr>
            <w:r w:rsidRPr="00843A03">
              <w:rPr>
                <w:rFonts w:cstheme="minorHAnsi"/>
              </w:rPr>
              <w:t>Διαπραγματεύεται με τα παιδιά πο</w:t>
            </w:r>
            <w:r w:rsidR="00013916">
              <w:rPr>
                <w:rFonts w:cstheme="minorHAnsi"/>
              </w:rPr>
              <w:t>ύ</w:t>
            </w:r>
            <w:r w:rsidRPr="00843A03">
              <w:rPr>
                <w:rFonts w:cstheme="minorHAnsi"/>
              </w:rPr>
              <w:t xml:space="preserve"> θα παίξουν</w:t>
            </w:r>
          </w:p>
          <w:p w14:paraId="2ECB1371" w14:textId="77777777" w:rsidR="00253E2C" w:rsidRPr="00843A03" w:rsidRDefault="00253E2C" w:rsidP="00813726">
            <w:pPr>
              <w:ind w:left="57" w:right="57"/>
              <w:jc w:val="both"/>
              <w:rPr>
                <w:rFonts w:cstheme="minorHAnsi"/>
                <w:vertAlign w:val="superscript"/>
              </w:rPr>
            </w:pPr>
          </w:p>
          <w:p w14:paraId="3FB59A03" w14:textId="7204D1AA" w:rsidR="00253E2C" w:rsidRPr="00843A03" w:rsidRDefault="00253E2C" w:rsidP="00813726">
            <w:pPr>
              <w:ind w:left="57" w:right="57"/>
              <w:jc w:val="both"/>
              <w:rPr>
                <w:rFonts w:cstheme="minorHAnsi"/>
              </w:rPr>
            </w:pPr>
            <w:r w:rsidRPr="00843A03">
              <w:rPr>
                <w:rFonts w:cstheme="minorHAnsi"/>
              </w:rPr>
              <w:t>Αφήνει τα παιδιά να επιλέξουν τα ίδια πο</w:t>
            </w:r>
            <w:r w:rsidR="00013916">
              <w:rPr>
                <w:rFonts w:cstheme="minorHAnsi"/>
              </w:rPr>
              <w:t>ύ</w:t>
            </w:r>
            <w:r w:rsidRPr="00843A03">
              <w:rPr>
                <w:rFonts w:cstheme="minorHAnsi"/>
              </w:rPr>
              <w:t xml:space="preserve"> θα παίξουν</w:t>
            </w:r>
          </w:p>
          <w:p w14:paraId="34E23544" w14:textId="77777777" w:rsidR="00253E2C" w:rsidRPr="00843A03" w:rsidRDefault="00253E2C" w:rsidP="00813726">
            <w:pPr>
              <w:ind w:left="57" w:right="57"/>
              <w:jc w:val="both"/>
              <w:rPr>
                <w:rFonts w:cstheme="minorHAnsi"/>
              </w:rPr>
            </w:pPr>
          </w:p>
        </w:tc>
        <w:tc>
          <w:tcPr>
            <w:tcW w:w="3718" w:type="dxa"/>
          </w:tcPr>
          <w:p w14:paraId="652232D0" w14:textId="77777777" w:rsidR="00253E2C" w:rsidRPr="00843A03" w:rsidRDefault="00253E2C" w:rsidP="00813726">
            <w:pPr>
              <w:ind w:left="57" w:right="57"/>
              <w:jc w:val="both"/>
              <w:rPr>
                <w:rFonts w:cstheme="minorHAnsi"/>
                <w:b/>
              </w:rPr>
            </w:pPr>
          </w:p>
        </w:tc>
      </w:tr>
      <w:tr w:rsidR="00253E2C" w:rsidRPr="00FD45BD" w14:paraId="3F5C979D" w14:textId="77777777" w:rsidTr="00813726">
        <w:tc>
          <w:tcPr>
            <w:tcW w:w="2518" w:type="dxa"/>
          </w:tcPr>
          <w:p w14:paraId="7C77FC17" w14:textId="77777777" w:rsidR="00253E2C" w:rsidRPr="00843A03" w:rsidRDefault="00253E2C" w:rsidP="00813726">
            <w:pPr>
              <w:ind w:left="57" w:right="57"/>
              <w:jc w:val="both"/>
              <w:rPr>
                <w:rFonts w:cstheme="minorHAnsi"/>
                <w:b/>
              </w:rPr>
            </w:pPr>
            <w:r w:rsidRPr="00843A03">
              <w:rPr>
                <w:rFonts w:cstheme="minorHAnsi"/>
                <w:b/>
              </w:rPr>
              <w:lastRenderedPageBreak/>
              <w:t>ΕΙΝΑΙ ΕΥΕΛΙΚΤΗ ΣΤΗ ΧΡΗΣΗ ΚΑΝΟΝΩΝ</w:t>
            </w:r>
          </w:p>
          <w:p w14:paraId="220EEA7B" w14:textId="77777777" w:rsidR="00253E2C" w:rsidRPr="00843A03" w:rsidRDefault="00253E2C" w:rsidP="00813726">
            <w:pPr>
              <w:ind w:left="57" w:right="57"/>
              <w:jc w:val="both"/>
              <w:rPr>
                <w:rFonts w:cstheme="minorHAnsi"/>
                <w:b/>
              </w:rPr>
            </w:pPr>
          </w:p>
        </w:tc>
        <w:tc>
          <w:tcPr>
            <w:tcW w:w="7938" w:type="dxa"/>
          </w:tcPr>
          <w:p w14:paraId="3146285B" w14:textId="2E0F0188" w:rsidR="00253E2C" w:rsidRPr="00843A03" w:rsidRDefault="00253E2C" w:rsidP="00813726">
            <w:pPr>
              <w:ind w:left="57" w:right="57"/>
              <w:jc w:val="both"/>
              <w:rPr>
                <w:rFonts w:cstheme="minorHAnsi"/>
              </w:rPr>
            </w:pPr>
            <w:r w:rsidRPr="00843A03">
              <w:rPr>
                <w:rFonts w:cstheme="minorHAnsi"/>
              </w:rPr>
              <w:t>Επιτρέπει τις μεταβάσεις των παιδιών μεταξύ των δραστηριοτήτων του παιχνιδιού από τη μια γωνιά στην άλλη</w:t>
            </w:r>
          </w:p>
          <w:p w14:paraId="6B870352" w14:textId="77777777" w:rsidR="00253E2C" w:rsidRPr="00843A03" w:rsidRDefault="00253E2C" w:rsidP="00813726">
            <w:pPr>
              <w:ind w:left="57" w:right="57"/>
              <w:jc w:val="both"/>
              <w:rPr>
                <w:rFonts w:cstheme="minorHAnsi"/>
              </w:rPr>
            </w:pPr>
          </w:p>
          <w:p w14:paraId="35975FF1" w14:textId="10BA867E" w:rsidR="00253E2C" w:rsidRPr="00843A03" w:rsidRDefault="00253E2C" w:rsidP="00813726">
            <w:pPr>
              <w:ind w:left="57" w:right="57"/>
              <w:jc w:val="both"/>
              <w:rPr>
                <w:rFonts w:cstheme="minorHAnsi"/>
              </w:rPr>
            </w:pPr>
            <w:r w:rsidRPr="00843A03">
              <w:rPr>
                <w:rFonts w:cstheme="minorHAnsi"/>
              </w:rPr>
              <w:t xml:space="preserve">Προβαίνει σε διαφοροποιήσεις στον ημερήσιο προγραμματισμό </w:t>
            </w:r>
            <w:r w:rsidR="00BB489A">
              <w:rPr>
                <w:rFonts w:cstheme="minorHAnsi"/>
              </w:rPr>
              <w:t>προκειμένου</w:t>
            </w:r>
            <w:r w:rsidRPr="00843A03">
              <w:rPr>
                <w:rFonts w:cstheme="minorHAnsi"/>
              </w:rPr>
              <w:t xml:space="preserve"> να ικανοποιηθούν ατομικές ανάγκες των παιδιών κατά τη διάρκεια του παιχνιδιού</w:t>
            </w:r>
          </w:p>
          <w:p w14:paraId="0B4883D6" w14:textId="77777777" w:rsidR="00253E2C" w:rsidRPr="00843A03" w:rsidRDefault="00253E2C" w:rsidP="00813726">
            <w:pPr>
              <w:ind w:left="57" w:right="57"/>
              <w:jc w:val="both"/>
              <w:rPr>
                <w:rFonts w:cstheme="minorHAnsi"/>
              </w:rPr>
            </w:pPr>
          </w:p>
        </w:tc>
        <w:tc>
          <w:tcPr>
            <w:tcW w:w="3718" w:type="dxa"/>
          </w:tcPr>
          <w:p w14:paraId="77F64FB4" w14:textId="77777777" w:rsidR="00253E2C" w:rsidRPr="00843A03" w:rsidRDefault="00253E2C" w:rsidP="00813726">
            <w:pPr>
              <w:ind w:left="57" w:right="57"/>
              <w:jc w:val="both"/>
              <w:rPr>
                <w:rFonts w:cstheme="minorHAnsi"/>
                <w:b/>
              </w:rPr>
            </w:pPr>
          </w:p>
        </w:tc>
      </w:tr>
      <w:tr w:rsidR="00253E2C" w:rsidRPr="00D21F79" w14:paraId="27854AE8" w14:textId="77777777" w:rsidTr="00813726">
        <w:tc>
          <w:tcPr>
            <w:tcW w:w="2518" w:type="dxa"/>
          </w:tcPr>
          <w:p w14:paraId="5E31392D" w14:textId="77777777" w:rsidR="00253E2C" w:rsidRPr="00843A03" w:rsidRDefault="00253E2C" w:rsidP="00813726">
            <w:pPr>
              <w:ind w:left="57" w:right="57"/>
              <w:jc w:val="both"/>
              <w:rPr>
                <w:rFonts w:cstheme="minorHAnsi"/>
              </w:rPr>
            </w:pPr>
          </w:p>
          <w:p w14:paraId="216B56B4" w14:textId="77777777" w:rsidR="00253E2C" w:rsidRPr="00843A03" w:rsidRDefault="00253E2C" w:rsidP="00813726">
            <w:pPr>
              <w:ind w:left="57" w:right="57"/>
              <w:jc w:val="both"/>
              <w:rPr>
                <w:rFonts w:cstheme="minorHAnsi"/>
                <w:b/>
              </w:rPr>
            </w:pPr>
            <w:r w:rsidRPr="00843A03">
              <w:rPr>
                <w:rFonts w:cstheme="minorHAnsi"/>
                <w:b/>
              </w:rPr>
              <w:t xml:space="preserve">ΠΑΡΑΤΗΡΕΙ </w:t>
            </w:r>
          </w:p>
          <w:p w14:paraId="2DEA0BB0" w14:textId="77777777" w:rsidR="00253E2C" w:rsidRPr="00843A03" w:rsidRDefault="00253E2C" w:rsidP="00813726">
            <w:pPr>
              <w:ind w:left="57" w:right="57"/>
              <w:jc w:val="both"/>
              <w:rPr>
                <w:rFonts w:cstheme="minorHAnsi"/>
              </w:rPr>
            </w:pPr>
            <w:r w:rsidRPr="00843A03">
              <w:rPr>
                <w:rFonts w:cstheme="minorHAnsi"/>
                <w:b/>
              </w:rPr>
              <w:t>ΤΟ ΠΑΙΧΝΙΔΙ</w:t>
            </w:r>
          </w:p>
          <w:p w14:paraId="06CF1FAE" w14:textId="77777777" w:rsidR="00253E2C" w:rsidRPr="00843A03" w:rsidRDefault="00253E2C" w:rsidP="00813726">
            <w:pPr>
              <w:ind w:left="57" w:right="57"/>
              <w:jc w:val="both"/>
              <w:rPr>
                <w:rFonts w:cstheme="minorHAnsi"/>
              </w:rPr>
            </w:pPr>
          </w:p>
        </w:tc>
        <w:tc>
          <w:tcPr>
            <w:tcW w:w="7938" w:type="dxa"/>
          </w:tcPr>
          <w:p w14:paraId="295467E9" w14:textId="125B49D6" w:rsidR="00284E5D" w:rsidRDefault="00253E2C" w:rsidP="00813726">
            <w:pPr>
              <w:ind w:left="57" w:right="57"/>
              <w:jc w:val="both"/>
              <w:rPr>
                <w:rFonts w:cstheme="minorHAnsi"/>
              </w:rPr>
            </w:pPr>
            <w:r w:rsidRPr="00843A03">
              <w:rPr>
                <w:rFonts w:cstheme="minorHAnsi"/>
              </w:rPr>
              <w:t xml:space="preserve">ΝΑΙ     </w:t>
            </w:r>
            <w:r w:rsidR="00284E5D">
              <w:rPr>
                <w:rFonts w:cstheme="minorHAnsi"/>
              </w:rPr>
              <w:t>ΟΧΙ</w:t>
            </w:r>
          </w:p>
          <w:p w14:paraId="1CC77AC0" w14:textId="2D24B17F" w:rsidR="00253E2C" w:rsidRPr="00843A03" w:rsidRDefault="00284E5D" w:rsidP="00813726">
            <w:pPr>
              <w:ind w:left="57" w:right="57"/>
              <w:jc w:val="both"/>
              <w:rPr>
                <w:rFonts w:cstheme="minorHAnsi"/>
              </w:rPr>
            </w:pPr>
            <w:r>
              <w:rPr>
                <w:rFonts w:cstheme="minorHAnsi"/>
              </w:rPr>
              <w:t xml:space="preserve">(Επιλέξτε την κατάλληλη απάντηση ένα ΝΑΙ </w:t>
            </w:r>
            <w:r w:rsidR="00FD45BD">
              <w:rPr>
                <w:rFonts w:cstheme="minorHAnsi"/>
              </w:rPr>
              <w:t>ή</w:t>
            </w:r>
            <w:r>
              <w:rPr>
                <w:rFonts w:cstheme="minorHAnsi"/>
              </w:rPr>
              <w:t xml:space="preserve"> ΟΧΙ στο κάθε ένα από τα παρακάτω)</w:t>
            </w:r>
            <w:r w:rsidR="009E09C7">
              <w:rPr>
                <w:rFonts w:cstheme="minorHAnsi"/>
              </w:rPr>
              <w:t xml:space="preserve"> </w:t>
            </w:r>
          </w:p>
          <w:p w14:paraId="2BBCDB90" w14:textId="77777777" w:rsidR="00253E2C" w:rsidRPr="00843A03" w:rsidRDefault="00253E2C" w:rsidP="00813726">
            <w:pPr>
              <w:ind w:left="57" w:right="57"/>
              <w:jc w:val="both"/>
              <w:rPr>
                <w:rFonts w:cstheme="minorHAnsi"/>
              </w:rPr>
            </w:pPr>
          </w:p>
          <w:p w14:paraId="073FE58E" w14:textId="55121A5F" w:rsidR="00253E2C" w:rsidRPr="00843A03" w:rsidRDefault="009E09C7" w:rsidP="00813726">
            <w:pPr>
              <w:ind w:left="57" w:right="57"/>
              <w:jc w:val="both"/>
              <w:rPr>
                <w:rFonts w:cstheme="minorHAnsi"/>
              </w:rPr>
            </w:pPr>
            <w:r>
              <w:rPr>
                <w:rFonts w:cstheme="minorHAnsi"/>
              </w:rPr>
              <w:t>Α</w:t>
            </w:r>
            <w:r w:rsidR="00253E2C" w:rsidRPr="00843A03">
              <w:rPr>
                <w:rFonts w:cstheme="minorHAnsi"/>
              </w:rPr>
              <w:t>πό σταθερή θέση</w:t>
            </w:r>
          </w:p>
          <w:p w14:paraId="39561B94" w14:textId="77777777" w:rsidR="00253E2C" w:rsidRPr="00843A03" w:rsidRDefault="00253E2C" w:rsidP="00813726">
            <w:pPr>
              <w:ind w:left="57" w:right="57"/>
              <w:jc w:val="both"/>
              <w:rPr>
                <w:rFonts w:cstheme="minorHAnsi"/>
                <w:b/>
                <w:bCs/>
              </w:rPr>
            </w:pPr>
          </w:p>
          <w:p w14:paraId="376CCFF0" w14:textId="0A835501" w:rsidR="00253E2C" w:rsidRPr="00843A03" w:rsidRDefault="00253E2C" w:rsidP="00813726">
            <w:pPr>
              <w:ind w:left="57" w:right="57"/>
              <w:jc w:val="both"/>
              <w:rPr>
                <w:rFonts w:cstheme="minorHAnsi"/>
              </w:rPr>
            </w:pPr>
            <w:r w:rsidRPr="00843A03">
              <w:rPr>
                <w:rFonts w:cstheme="minorHAnsi"/>
              </w:rPr>
              <w:t>Μετακινείται από γωνιά σε γωνιά</w:t>
            </w:r>
          </w:p>
          <w:p w14:paraId="6471F57D" w14:textId="77777777" w:rsidR="00253E2C" w:rsidRPr="00843A03" w:rsidRDefault="00253E2C" w:rsidP="00813726">
            <w:pPr>
              <w:ind w:left="57" w:right="57"/>
              <w:jc w:val="both"/>
              <w:rPr>
                <w:rFonts w:cstheme="minorHAnsi"/>
                <w:b/>
                <w:bCs/>
              </w:rPr>
            </w:pPr>
          </w:p>
          <w:p w14:paraId="02E3AB4F" w14:textId="7A7F09AB" w:rsidR="00253E2C" w:rsidRPr="00843A03" w:rsidRDefault="00253E2C" w:rsidP="00813726">
            <w:pPr>
              <w:ind w:left="57" w:right="57"/>
              <w:jc w:val="both"/>
              <w:rPr>
                <w:rFonts w:cstheme="minorHAnsi"/>
                <w:b/>
                <w:bCs/>
              </w:rPr>
            </w:pPr>
            <w:r w:rsidRPr="00843A03">
              <w:rPr>
                <w:rFonts w:cstheme="minorHAnsi"/>
              </w:rPr>
              <w:t>Προετοιμάζει την επόμενη δραστηριότητα</w:t>
            </w:r>
          </w:p>
          <w:p w14:paraId="732FA294" w14:textId="77777777" w:rsidR="00253E2C" w:rsidRPr="00843A03" w:rsidRDefault="00253E2C" w:rsidP="00813726">
            <w:pPr>
              <w:ind w:left="57" w:right="57"/>
              <w:jc w:val="both"/>
              <w:rPr>
                <w:rFonts w:cstheme="minorHAnsi"/>
              </w:rPr>
            </w:pPr>
          </w:p>
        </w:tc>
        <w:tc>
          <w:tcPr>
            <w:tcW w:w="3718" w:type="dxa"/>
          </w:tcPr>
          <w:p w14:paraId="057D0068" w14:textId="77777777" w:rsidR="00253E2C" w:rsidRPr="00843A03" w:rsidRDefault="00253E2C" w:rsidP="00813726">
            <w:pPr>
              <w:ind w:left="57" w:right="57"/>
              <w:jc w:val="both"/>
              <w:rPr>
                <w:rFonts w:cstheme="minorHAnsi"/>
                <w:b/>
              </w:rPr>
            </w:pPr>
          </w:p>
        </w:tc>
      </w:tr>
      <w:tr w:rsidR="00253E2C" w:rsidRPr="00FD45BD" w14:paraId="6D6C768A" w14:textId="77777777" w:rsidTr="00813726">
        <w:tc>
          <w:tcPr>
            <w:tcW w:w="2518" w:type="dxa"/>
          </w:tcPr>
          <w:p w14:paraId="3F9777CE" w14:textId="77777777" w:rsidR="00253E2C" w:rsidRPr="00843A03" w:rsidRDefault="00253E2C" w:rsidP="00813726">
            <w:pPr>
              <w:ind w:left="57" w:right="57"/>
              <w:jc w:val="both"/>
              <w:rPr>
                <w:rFonts w:cstheme="minorHAnsi"/>
              </w:rPr>
            </w:pPr>
          </w:p>
          <w:p w14:paraId="30DBE54A" w14:textId="77777777" w:rsidR="00253E2C" w:rsidRPr="00843A03" w:rsidRDefault="00253E2C" w:rsidP="00813726">
            <w:pPr>
              <w:ind w:left="57" w:right="57"/>
              <w:jc w:val="both"/>
              <w:rPr>
                <w:rFonts w:cstheme="minorHAnsi"/>
                <w:b/>
              </w:rPr>
            </w:pPr>
            <w:r w:rsidRPr="00843A03">
              <w:rPr>
                <w:rFonts w:cstheme="minorHAnsi"/>
                <w:b/>
              </w:rPr>
              <w:t>ΚΑΤΑΓΡΑΦΕΙ ΤΟ ΠΑΙΧΝΙΔΙ</w:t>
            </w:r>
          </w:p>
          <w:p w14:paraId="7EF81E59" w14:textId="77777777" w:rsidR="00253E2C" w:rsidRPr="00843A03" w:rsidRDefault="00253E2C" w:rsidP="00813726">
            <w:pPr>
              <w:ind w:left="57" w:right="57"/>
              <w:jc w:val="both"/>
              <w:rPr>
                <w:rFonts w:cstheme="minorHAnsi"/>
              </w:rPr>
            </w:pPr>
          </w:p>
        </w:tc>
        <w:tc>
          <w:tcPr>
            <w:tcW w:w="7938" w:type="dxa"/>
          </w:tcPr>
          <w:p w14:paraId="01CBD89B" w14:textId="77777777" w:rsidR="00284E5D" w:rsidRPr="00843A03" w:rsidRDefault="00284E5D" w:rsidP="00813726">
            <w:pPr>
              <w:ind w:left="57" w:right="57"/>
              <w:jc w:val="both"/>
              <w:rPr>
                <w:rFonts w:cstheme="minorHAnsi"/>
              </w:rPr>
            </w:pPr>
          </w:p>
          <w:p w14:paraId="1B32FF20" w14:textId="61FF7600" w:rsidR="00253E2C" w:rsidRPr="00843A03" w:rsidRDefault="00BB489A" w:rsidP="00813726">
            <w:pPr>
              <w:ind w:left="57" w:right="57"/>
              <w:jc w:val="both"/>
              <w:rPr>
                <w:rFonts w:cstheme="minorHAnsi"/>
              </w:rPr>
            </w:pPr>
            <w:r w:rsidRPr="00BB489A">
              <w:rPr>
                <w:rFonts w:cstheme="minorHAnsi"/>
                <w:bCs/>
              </w:rPr>
              <w:t>Καταγράφει</w:t>
            </w:r>
            <w:r>
              <w:rPr>
                <w:rFonts w:cstheme="minorHAnsi"/>
                <w:b/>
              </w:rPr>
              <w:t xml:space="preserve"> </w:t>
            </w:r>
            <w:r w:rsidR="00253E2C" w:rsidRPr="00843A03">
              <w:rPr>
                <w:rFonts w:cstheme="minorHAnsi"/>
              </w:rPr>
              <w:t>νοητά</w:t>
            </w:r>
          </w:p>
          <w:p w14:paraId="0E7232F7" w14:textId="77777777" w:rsidR="00253E2C" w:rsidRPr="00843A03" w:rsidRDefault="00253E2C" w:rsidP="00813726">
            <w:pPr>
              <w:ind w:left="57" w:right="57"/>
              <w:jc w:val="both"/>
              <w:rPr>
                <w:rFonts w:cstheme="minorHAnsi"/>
              </w:rPr>
            </w:pPr>
          </w:p>
          <w:p w14:paraId="4E19D405" w14:textId="710F531D" w:rsidR="00253E2C" w:rsidRPr="00843A03" w:rsidRDefault="00BB489A" w:rsidP="00813726">
            <w:pPr>
              <w:ind w:left="57" w:right="57"/>
              <w:jc w:val="both"/>
              <w:rPr>
                <w:rFonts w:cstheme="minorHAnsi"/>
              </w:rPr>
            </w:pPr>
            <w:r w:rsidRPr="00BB489A">
              <w:rPr>
                <w:rFonts w:cstheme="minorHAnsi"/>
                <w:bCs/>
              </w:rPr>
              <w:t>Κρατάει</w:t>
            </w:r>
            <w:r>
              <w:rPr>
                <w:rFonts w:cstheme="minorHAnsi"/>
                <w:b/>
              </w:rPr>
              <w:t xml:space="preserve"> </w:t>
            </w:r>
            <w:r w:rsidR="00253E2C" w:rsidRPr="00843A03">
              <w:rPr>
                <w:rFonts w:cstheme="minorHAnsi"/>
              </w:rPr>
              <w:t>ημερολόγιο</w:t>
            </w:r>
          </w:p>
          <w:p w14:paraId="4FE796B0" w14:textId="77777777" w:rsidR="00253E2C" w:rsidRPr="00843A03" w:rsidRDefault="00253E2C" w:rsidP="009E09C7">
            <w:pPr>
              <w:ind w:right="57"/>
              <w:jc w:val="both"/>
              <w:rPr>
                <w:rFonts w:cstheme="minorHAnsi"/>
              </w:rPr>
            </w:pPr>
          </w:p>
          <w:p w14:paraId="028CB3BC" w14:textId="045418BE" w:rsidR="00253E2C" w:rsidRPr="00843A03" w:rsidRDefault="00BB489A" w:rsidP="00813726">
            <w:pPr>
              <w:ind w:left="57" w:right="57"/>
              <w:jc w:val="both"/>
              <w:rPr>
                <w:rFonts w:cstheme="minorHAnsi"/>
              </w:rPr>
            </w:pPr>
            <w:r w:rsidRPr="00BB489A">
              <w:rPr>
                <w:rFonts w:cstheme="minorHAnsi"/>
                <w:bCs/>
              </w:rPr>
              <w:t>Κρατάει</w:t>
            </w:r>
            <w:r>
              <w:rPr>
                <w:rFonts w:cstheme="minorHAnsi"/>
                <w:b/>
              </w:rPr>
              <w:t xml:space="preserve"> </w:t>
            </w:r>
            <w:r w:rsidR="00253E2C" w:rsidRPr="00843A03">
              <w:rPr>
                <w:rFonts w:cstheme="minorHAnsi"/>
              </w:rPr>
              <w:t>γρήγορες σημειώσεις</w:t>
            </w:r>
          </w:p>
          <w:p w14:paraId="6AD7E5F2" w14:textId="77777777" w:rsidR="00253E2C" w:rsidRPr="00843A03" w:rsidRDefault="00253E2C" w:rsidP="00813726">
            <w:pPr>
              <w:ind w:left="57" w:right="57"/>
              <w:jc w:val="both"/>
              <w:rPr>
                <w:rFonts w:cstheme="minorHAnsi"/>
              </w:rPr>
            </w:pPr>
          </w:p>
        </w:tc>
        <w:tc>
          <w:tcPr>
            <w:tcW w:w="3718" w:type="dxa"/>
          </w:tcPr>
          <w:p w14:paraId="779D6D06" w14:textId="77777777" w:rsidR="00253E2C" w:rsidRPr="00843A03" w:rsidRDefault="00253E2C" w:rsidP="00813726">
            <w:pPr>
              <w:ind w:left="57" w:right="57"/>
              <w:jc w:val="both"/>
              <w:rPr>
                <w:rFonts w:cstheme="minorHAnsi"/>
                <w:b/>
              </w:rPr>
            </w:pPr>
          </w:p>
        </w:tc>
      </w:tr>
      <w:tr w:rsidR="00253E2C" w:rsidRPr="00FD45BD" w14:paraId="01EBAA91" w14:textId="77777777" w:rsidTr="00813726">
        <w:tc>
          <w:tcPr>
            <w:tcW w:w="2518" w:type="dxa"/>
          </w:tcPr>
          <w:p w14:paraId="750C739B" w14:textId="77777777" w:rsidR="00253E2C" w:rsidRPr="00843A03" w:rsidRDefault="00253E2C" w:rsidP="00813726">
            <w:pPr>
              <w:ind w:left="57" w:right="57"/>
              <w:jc w:val="both"/>
              <w:rPr>
                <w:rFonts w:cstheme="minorHAnsi"/>
              </w:rPr>
            </w:pPr>
          </w:p>
          <w:p w14:paraId="79BBFBAA" w14:textId="77777777" w:rsidR="00253E2C" w:rsidRPr="00843A03" w:rsidRDefault="00253E2C" w:rsidP="00813726">
            <w:pPr>
              <w:ind w:left="57" w:right="57"/>
              <w:jc w:val="both"/>
              <w:rPr>
                <w:rFonts w:cstheme="minorHAnsi"/>
                <w:b/>
              </w:rPr>
            </w:pPr>
            <w:r w:rsidRPr="00843A03">
              <w:rPr>
                <w:rFonts w:cstheme="minorHAnsi"/>
                <w:b/>
              </w:rPr>
              <w:t>ΣΥΜΜΕΤΕΧΕΙ ΣΤΟ ΠΑΙΧΝΙΔΙ</w:t>
            </w:r>
          </w:p>
          <w:p w14:paraId="3BB29A6D" w14:textId="77777777" w:rsidR="00253E2C" w:rsidRPr="00843A03" w:rsidRDefault="00253E2C" w:rsidP="00813726">
            <w:pPr>
              <w:ind w:left="57" w:right="57"/>
              <w:jc w:val="both"/>
              <w:rPr>
                <w:rFonts w:cstheme="minorHAnsi"/>
              </w:rPr>
            </w:pPr>
          </w:p>
        </w:tc>
        <w:tc>
          <w:tcPr>
            <w:tcW w:w="7938" w:type="dxa"/>
          </w:tcPr>
          <w:p w14:paraId="6809751A" w14:textId="50EA49BF" w:rsidR="00253E2C" w:rsidRDefault="00253E2C" w:rsidP="00813726">
            <w:pPr>
              <w:ind w:left="57" w:right="57"/>
              <w:jc w:val="both"/>
              <w:rPr>
                <w:rFonts w:cstheme="minorHAnsi"/>
              </w:rPr>
            </w:pPr>
            <w:r w:rsidRPr="00843A03">
              <w:rPr>
                <w:rFonts w:cstheme="minorHAnsi"/>
              </w:rPr>
              <w:t>ΝΑΙ</w:t>
            </w:r>
            <w:r w:rsidR="009E09C7">
              <w:rPr>
                <w:rFonts w:cstheme="minorHAnsi"/>
              </w:rPr>
              <w:t xml:space="preserve">      ΟΧΙ </w:t>
            </w:r>
          </w:p>
          <w:p w14:paraId="471C03FF" w14:textId="05EDA458" w:rsidR="00284E5D" w:rsidRDefault="00284E5D" w:rsidP="00284E5D">
            <w:pPr>
              <w:ind w:left="57" w:right="57"/>
              <w:jc w:val="both"/>
              <w:rPr>
                <w:rFonts w:cstheme="minorHAnsi"/>
              </w:rPr>
            </w:pPr>
            <w:r>
              <w:rPr>
                <w:rFonts w:cstheme="minorHAnsi"/>
              </w:rPr>
              <w:t xml:space="preserve">(Επιλέξτε την κατάλληλη απάντηση ένα ΝΑΙ </w:t>
            </w:r>
            <w:r w:rsidR="00BD7BBC">
              <w:rPr>
                <w:rFonts w:cstheme="minorHAnsi"/>
              </w:rPr>
              <w:t>ή</w:t>
            </w:r>
            <w:r>
              <w:rPr>
                <w:rFonts w:cstheme="minorHAnsi"/>
              </w:rPr>
              <w:t xml:space="preserve"> ΟΧΙ στο κάθε ένα από τα παρακάτω) </w:t>
            </w:r>
          </w:p>
          <w:p w14:paraId="4FF3D3FE" w14:textId="77777777" w:rsidR="00284E5D" w:rsidRPr="00843A03" w:rsidRDefault="00284E5D" w:rsidP="00813726">
            <w:pPr>
              <w:ind w:left="57" w:right="57"/>
              <w:jc w:val="both"/>
              <w:rPr>
                <w:rFonts w:cstheme="minorHAnsi"/>
              </w:rPr>
            </w:pPr>
          </w:p>
          <w:p w14:paraId="4DDE5AF5" w14:textId="19EA2772" w:rsidR="00253E2C" w:rsidRPr="00843A03" w:rsidRDefault="00013916" w:rsidP="00813726">
            <w:pPr>
              <w:ind w:left="57" w:right="57"/>
              <w:jc w:val="both"/>
              <w:rPr>
                <w:rFonts w:cstheme="minorHAnsi"/>
              </w:rPr>
            </w:pPr>
            <w:r>
              <w:rPr>
                <w:rFonts w:cstheme="minorHAnsi"/>
              </w:rPr>
              <w:t xml:space="preserve">Συμμετέχει η </w:t>
            </w:r>
            <w:r w:rsidR="00253E2C" w:rsidRPr="00843A03">
              <w:rPr>
                <w:rFonts w:cstheme="minorHAnsi"/>
              </w:rPr>
              <w:t>ίδια στο παιχνίδι της ομάδας, υπενθυμίζοντας  τους κανόνες που ισχύουν στις γωνιές (με ποι</w:t>
            </w:r>
            <w:r w:rsidR="002D17E9">
              <w:rPr>
                <w:rFonts w:cstheme="minorHAnsi"/>
              </w:rPr>
              <w:t>ο</w:t>
            </w:r>
            <w:r w:rsidR="00253E2C" w:rsidRPr="00843A03">
              <w:rPr>
                <w:rFonts w:cstheme="minorHAnsi"/>
              </w:rPr>
              <w:t>ν τρόπο</w:t>
            </w:r>
            <w:r>
              <w:rPr>
                <w:rFonts w:cstheme="minorHAnsi"/>
              </w:rPr>
              <w:t>;</w:t>
            </w:r>
            <w:r w:rsidR="00253E2C" w:rsidRPr="00843A03">
              <w:rPr>
                <w:rFonts w:cstheme="minorHAnsi"/>
              </w:rPr>
              <w:t>)</w:t>
            </w:r>
            <w:r w:rsidR="00BD7BBC">
              <w:rPr>
                <w:rFonts w:cstheme="minorHAnsi"/>
              </w:rPr>
              <w:t>.</w:t>
            </w:r>
          </w:p>
          <w:p w14:paraId="66545426" w14:textId="77777777" w:rsidR="00253E2C" w:rsidRPr="00843A03" w:rsidRDefault="00253E2C" w:rsidP="00813726">
            <w:pPr>
              <w:ind w:left="57" w:right="57"/>
              <w:jc w:val="both"/>
              <w:rPr>
                <w:rFonts w:cstheme="minorHAnsi"/>
                <w:vertAlign w:val="superscript"/>
              </w:rPr>
            </w:pPr>
          </w:p>
          <w:p w14:paraId="4C2D2C44" w14:textId="2E309C55" w:rsidR="00253E2C" w:rsidRPr="00843A03" w:rsidRDefault="00013916" w:rsidP="00813726">
            <w:pPr>
              <w:ind w:left="57" w:right="57"/>
              <w:jc w:val="both"/>
              <w:rPr>
                <w:rFonts w:cstheme="minorHAnsi"/>
              </w:rPr>
            </w:pPr>
            <w:r>
              <w:rPr>
                <w:rFonts w:cstheme="minorHAnsi"/>
              </w:rPr>
              <w:t>Συμμετέχει η</w:t>
            </w:r>
            <w:r w:rsidR="00253E2C" w:rsidRPr="00843A03">
              <w:rPr>
                <w:rFonts w:cstheme="minorHAnsi"/>
              </w:rPr>
              <w:t xml:space="preserve"> ίδια στο παιχνίδι της ομάδας, προσφέροντας ιδέες σχετικά με το παιχνίδι τ</w:t>
            </w:r>
            <w:r>
              <w:rPr>
                <w:rFonts w:cstheme="minorHAnsi"/>
              </w:rPr>
              <w:t>ων παιδιών</w:t>
            </w:r>
            <w:r w:rsidR="00253E2C" w:rsidRPr="00843A03">
              <w:rPr>
                <w:rFonts w:cstheme="minorHAnsi"/>
              </w:rPr>
              <w:t>, υποδεικνύοντας τι να κάνουν μετά</w:t>
            </w:r>
            <w:r w:rsidR="00BD7BBC">
              <w:rPr>
                <w:rFonts w:cstheme="minorHAnsi"/>
              </w:rPr>
              <w:t>.</w:t>
            </w:r>
          </w:p>
          <w:p w14:paraId="7C080D35" w14:textId="77777777" w:rsidR="00253E2C" w:rsidRPr="00843A03" w:rsidRDefault="00253E2C" w:rsidP="00813726">
            <w:pPr>
              <w:ind w:left="57" w:right="57"/>
              <w:jc w:val="both"/>
              <w:rPr>
                <w:rFonts w:cstheme="minorHAnsi"/>
              </w:rPr>
            </w:pPr>
          </w:p>
          <w:p w14:paraId="5BEFA8A8" w14:textId="7416EA8A" w:rsidR="00253E2C" w:rsidRPr="00843A03" w:rsidRDefault="00013916" w:rsidP="00813726">
            <w:pPr>
              <w:ind w:left="57" w:right="57"/>
              <w:jc w:val="both"/>
              <w:rPr>
                <w:rFonts w:cstheme="minorHAnsi"/>
              </w:rPr>
            </w:pPr>
            <w:r>
              <w:rPr>
                <w:rFonts w:cstheme="minorHAnsi"/>
              </w:rPr>
              <w:t>Συμμετέχει η</w:t>
            </w:r>
            <w:r w:rsidR="00253E2C" w:rsidRPr="00843A03">
              <w:rPr>
                <w:rFonts w:cstheme="minorHAnsi"/>
              </w:rPr>
              <w:t xml:space="preserve"> ίδια στο παιχνίδι της ομάδας, υποστηρίζοντας ιδέες σχετικά με το παιχνίδι τ</w:t>
            </w:r>
            <w:r>
              <w:rPr>
                <w:rFonts w:cstheme="minorHAnsi"/>
              </w:rPr>
              <w:t>ων παιδιών</w:t>
            </w:r>
            <w:r w:rsidR="00253E2C" w:rsidRPr="00843A03">
              <w:rPr>
                <w:rFonts w:cstheme="minorHAnsi"/>
              </w:rPr>
              <w:t xml:space="preserve"> μέσα από τη χρήση ανοιχτού τύπου ερωτημάτων</w:t>
            </w:r>
            <w:r w:rsidR="00BD7BBC">
              <w:rPr>
                <w:rFonts w:cstheme="minorHAnsi"/>
              </w:rPr>
              <w:t>.</w:t>
            </w:r>
          </w:p>
          <w:p w14:paraId="14261F5C" w14:textId="77777777" w:rsidR="00253E2C" w:rsidRPr="00843A03" w:rsidRDefault="00253E2C" w:rsidP="00813726">
            <w:pPr>
              <w:ind w:left="57" w:right="57"/>
              <w:jc w:val="both"/>
              <w:rPr>
                <w:rFonts w:cstheme="minorHAnsi"/>
              </w:rPr>
            </w:pPr>
          </w:p>
          <w:p w14:paraId="67C05C12" w14:textId="3D5EACC6" w:rsidR="00253E2C" w:rsidRDefault="00013916" w:rsidP="00813726">
            <w:pPr>
              <w:ind w:left="57" w:right="57"/>
              <w:jc w:val="both"/>
              <w:rPr>
                <w:rFonts w:cstheme="minorHAnsi"/>
              </w:rPr>
            </w:pPr>
            <w:r>
              <w:rPr>
                <w:rFonts w:cstheme="minorHAnsi"/>
              </w:rPr>
              <w:t xml:space="preserve">Συμμετέχει η </w:t>
            </w:r>
            <w:r w:rsidR="00253E2C" w:rsidRPr="00843A03">
              <w:rPr>
                <w:rFonts w:cstheme="minorHAnsi"/>
              </w:rPr>
              <w:t>ίδια στο παιχνίδι της ομάδας, ενθαρρύνοντας τα παιδιά να μιλούν για ενέργειες σχετικές με το παιχνίδι τους ενσωματώνοντας έννοιες π.χ. πάνω σε ιδιότητες υλικών, σε συγκρίσεις</w:t>
            </w:r>
            <w:r w:rsidR="00BD7BBC">
              <w:rPr>
                <w:rFonts w:cstheme="minorHAnsi"/>
              </w:rPr>
              <w:t>.</w:t>
            </w:r>
          </w:p>
          <w:p w14:paraId="158DB63C" w14:textId="5F33F810" w:rsidR="00CD2566" w:rsidRPr="00843A03" w:rsidRDefault="00CD2566" w:rsidP="00813726">
            <w:pPr>
              <w:ind w:left="57" w:right="57"/>
              <w:jc w:val="both"/>
              <w:rPr>
                <w:rFonts w:cstheme="minorHAnsi"/>
              </w:rPr>
            </w:pPr>
          </w:p>
        </w:tc>
        <w:tc>
          <w:tcPr>
            <w:tcW w:w="3718" w:type="dxa"/>
          </w:tcPr>
          <w:p w14:paraId="7894DCE8" w14:textId="77777777" w:rsidR="00253E2C" w:rsidRPr="00843A03" w:rsidRDefault="00253E2C" w:rsidP="00813726">
            <w:pPr>
              <w:ind w:left="57" w:right="57"/>
              <w:jc w:val="both"/>
              <w:rPr>
                <w:rFonts w:cstheme="minorHAnsi"/>
                <w:b/>
              </w:rPr>
            </w:pPr>
          </w:p>
        </w:tc>
      </w:tr>
      <w:tr w:rsidR="00253E2C" w:rsidRPr="00FD45BD" w14:paraId="5A22C2BF" w14:textId="77777777" w:rsidTr="00813726">
        <w:tc>
          <w:tcPr>
            <w:tcW w:w="2518" w:type="dxa"/>
          </w:tcPr>
          <w:p w14:paraId="48FB40EF" w14:textId="77777777" w:rsidR="00253E2C" w:rsidRPr="00843A03" w:rsidRDefault="00253E2C" w:rsidP="00813726">
            <w:pPr>
              <w:ind w:left="57" w:right="57"/>
              <w:jc w:val="both"/>
              <w:rPr>
                <w:rFonts w:cstheme="minorHAnsi"/>
                <w:b/>
              </w:rPr>
            </w:pPr>
          </w:p>
          <w:p w14:paraId="69F6FCDF" w14:textId="77777777" w:rsidR="00253E2C" w:rsidRPr="00843A03" w:rsidRDefault="00253E2C" w:rsidP="00813726">
            <w:pPr>
              <w:ind w:left="57" w:right="57"/>
              <w:jc w:val="both"/>
              <w:rPr>
                <w:rFonts w:cstheme="minorHAnsi"/>
                <w:b/>
              </w:rPr>
            </w:pPr>
            <w:r w:rsidRPr="00843A03">
              <w:rPr>
                <w:rFonts w:cstheme="minorHAnsi"/>
                <w:b/>
              </w:rPr>
              <w:t xml:space="preserve">ΥΠΟΣΤΗΡΙΖΕΙ ΤΟ ΠΑΙΧΝΙΔΙ ΕΝΟΣ ΠΑΙΔΙΟΥ ΜΕ ΕΡΩΤΗΣΕΙΣ </w:t>
            </w:r>
          </w:p>
          <w:p w14:paraId="434FE502" w14:textId="77777777" w:rsidR="00253E2C" w:rsidRPr="00843A03" w:rsidRDefault="00253E2C" w:rsidP="00813726">
            <w:pPr>
              <w:ind w:left="57" w:right="57"/>
              <w:jc w:val="both"/>
              <w:rPr>
                <w:rFonts w:cstheme="minorHAnsi"/>
              </w:rPr>
            </w:pPr>
          </w:p>
        </w:tc>
        <w:tc>
          <w:tcPr>
            <w:tcW w:w="7938" w:type="dxa"/>
          </w:tcPr>
          <w:p w14:paraId="5F63118B" w14:textId="77777777" w:rsidR="00CD2566" w:rsidRDefault="00CD2566" w:rsidP="009E09C7">
            <w:pPr>
              <w:ind w:right="57"/>
              <w:jc w:val="both"/>
              <w:rPr>
                <w:rFonts w:cstheme="minorHAnsi"/>
                <w:bCs/>
              </w:rPr>
            </w:pPr>
          </w:p>
          <w:p w14:paraId="6B114A14" w14:textId="59990BB5" w:rsidR="00253E2C" w:rsidRPr="009E09C7" w:rsidRDefault="009E09C7" w:rsidP="009E09C7">
            <w:pPr>
              <w:ind w:right="57"/>
              <w:jc w:val="both"/>
              <w:rPr>
                <w:rFonts w:cstheme="minorHAnsi"/>
              </w:rPr>
            </w:pPr>
            <w:r>
              <w:rPr>
                <w:rFonts w:cstheme="minorHAnsi"/>
                <w:bCs/>
              </w:rPr>
              <w:t>με</w:t>
            </w:r>
            <w:r w:rsidR="00013916" w:rsidRPr="009E09C7">
              <w:rPr>
                <w:rFonts w:cstheme="minorHAnsi"/>
                <w:bCs/>
              </w:rPr>
              <w:t xml:space="preserve"> ερωτήσεις </w:t>
            </w:r>
            <w:r w:rsidR="00253E2C" w:rsidRPr="009E09C7">
              <w:rPr>
                <w:rFonts w:cstheme="minorHAnsi"/>
                <w:bCs/>
              </w:rPr>
              <w:t>που</w:t>
            </w:r>
            <w:r w:rsidR="00253E2C" w:rsidRPr="009E09C7">
              <w:rPr>
                <w:rFonts w:cstheme="minorHAnsi"/>
              </w:rPr>
              <w:t xml:space="preserve"> επιδέχονται μια απάντηση</w:t>
            </w:r>
          </w:p>
          <w:p w14:paraId="1153BEA1" w14:textId="77777777" w:rsidR="00253E2C" w:rsidRPr="00843A03" w:rsidRDefault="00253E2C" w:rsidP="00813726">
            <w:pPr>
              <w:ind w:left="57" w:right="57"/>
              <w:jc w:val="both"/>
              <w:rPr>
                <w:rFonts w:cstheme="minorHAnsi"/>
              </w:rPr>
            </w:pPr>
          </w:p>
          <w:p w14:paraId="54C4E68D" w14:textId="435D5E5D" w:rsidR="00253E2C" w:rsidRPr="009E09C7" w:rsidRDefault="00013916" w:rsidP="009E09C7">
            <w:pPr>
              <w:ind w:right="57"/>
              <w:jc w:val="both"/>
              <w:rPr>
                <w:rFonts w:cstheme="minorHAnsi"/>
              </w:rPr>
            </w:pPr>
            <w:r w:rsidRPr="009E09C7">
              <w:rPr>
                <w:rFonts w:cstheme="minorHAnsi"/>
                <w:bCs/>
              </w:rPr>
              <w:t>με ερωτήσεις</w:t>
            </w:r>
            <w:r w:rsidRPr="009E09C7">
              <w:rPr>
                <w:rFonts w:cstheme="minorHAnsi"/>
                <w:b/>
              </w:rPr>
              <w:t xml:space="preserve"> </w:t>
            </w:r>
            <w:r w:rsidRPr="009E09C7">
              <w:rPr>
                <w:rFonts w:cstheme="minorHAnsi"/>
                <w:bCs/>
              </w:rPr>
              <w:t xml:space="preserve">που </w:t>
            </w:r>
            <w:r w:rsidR="00253E2C" w:rsidRPr="009E09C7">
              <w:rPr>
                <w:rFonts w:cstheme="minorHAnsi"/>
              </w:rPr>
              <w:t>καθοδηγούν</w:t>
            </w:r>
            <w:r w:rsidRPr="009E09C7">
              <w:rPr>
                <w:rFonts w:cstheme="minorHAnsi"/>
              </w:rPr>
              <w:t xml:space="preserve"> το συγκεκριμένο παιδί</w:t>
            </w:r>
            <w:r w:rsidR="002D17E9" w:rsidRPr="009E09C7">
              <w:rPr>
                <w:rFonts w:cstheme="minorHAnsi"/>
              </w:rPr>
              <w:t>.</w:t>
            </w:r>
          </w:p>
          <w:p w14:paraId="20CD94AE" w14:textId="77777777" w:rsidR="00253E2C" w:rsidRPr="00843A03" w:rsidRDefault="00253E2C" w:rsidP="009E09C7">
            <w:pPr>
              <w:ind w:right="57"/>
              <w:jc w:val="both"/>
              <w:rPr>
                <w:rFonts w:cstheme="minorHAnsi"/>
              </w:rPr>
            </w:pPr>
          </w:p>
          <w:p w14:paraId="09CD8871" w14:textId="596DFB48" w:rsidR="00253E2C" w:rsidRPr="009E09C7" w:rsidRDefault="00013916" w:rsidP="009E09C7">
            <w:pPr>
              <w:ind w:right="57"/>
              <w:jc w:val="both"/>
              <w:rPr>
                <w:rFonts w:cstheme="minorHAnsi"/>
              </w:rPr>
            </w:pPr>
            <w:r w:rsidRPr="009E09C7">
              <w:rPr>
                <w:rFonts w:cstheme="minorHAnsi"/>
                <w:bCs/>
              </w:rPr>
              <w:t>με ερωτήσεις</w:t>
            </w:r>
            <w:r w:rsidRPr="009E09C7">
              <w:rPr>
                <w:rFonts w:cstheme="minorHAnsi"/>
                <w:b/>
              </w:rPr>
              <w:t xml:space="preserve"> </w:t>
            </w:r>
            <w:r w:rsidR="00253E2C" w:rsidRPr="009E09C7">
              <w:rPr>
                <w:rFonts w:cstheme="minorHAnsi"/>
              </w:rPr>
              <w:t>που ενεργοποιούν τη λογική σκέψη</w:t>
            </w:r>
          </w:p>
          <w:p w14:paraId="2CF8177E" w14:textId="77777777" w:rsidR="00253E2C" w:rsidRPr="00843A03" w:rsidRDefault="00253E2C" w:rsidP="00813726">
            <w:pPr>
              <w:ind w:left="57" w:right="57"/>
              <w:jc w:val="both"/>
              <w:rPr>
                <w:rFonts w:cstheme="minorHAnsi"/>
                <w:vertAlign w:val="superscript"/>
              </w:rPr>
            </w:pPr>
          </w:p>
          <w:p w14:paraId="44A9F857" w14:textId="70EB4F4F" w:rsidR="00253E2C" w:rsidRPr="009E09C7" w:rsidRDefault="00013916" w:rsidP="009E09C7">
            <w:pPr>
              <w:ind w:right="57"/>
              <w:jc w:val="both"/>
              <w:rPr>
                <w:rFonts w:cstheme="minorHAnsi"/>
              </w:rPr>
            </w:pPr>
            <w:r w:rsidRPr="009E09C7">
              <w:rPr>
                <w:rFonts w:cstheme="minorHAnsi"/>
                <w:bCs/>
              </w:rPr>
              <w:t>με ερωτήσεις</w:t>
            </w:r>
            <w:r w:rsidRPr="009E09C7">
              <w:rPr>
                <w:rFonts w:cstheme="minorHAnsi"/>
                <w:b/>
              </w:rPr>
              <w:t xml:space="preserve"> </w:t>
            </w:r>
            <w:r w:rsidRPr="009E09C7">
              <w:rPr>
                <w:rFonts w:cstheme="minorHAnsi"/>
                <w:bCs/>
              </w:rPr>
              <w:t xml:space="preserve">που </w:t>
            </w:r>
            <w:r w:rsidR="00253E2C" w:rsidRPr="009E09C7">
              <w:rPr>
                <w:rFonts w:cstheme="minorHAnsi"/>
              </w:rPr>
              <w:t>ενθαρρύν</w:t>
            </w:r>
            <w:r w:rsidRPr="009E09C7">
              <w:rPr>
                <w:rFonts w:cstheme="minorHAnsi"/>
              </w:rPr>
              <w:t>ουν το παιδί ν</w:t>
            </w:r>
            <w:r w:rsidR="00253E2C" w:rsidRPr="009E09C7">
              <w:rPr>
                <w:rFonts w:cstheme="minorHAnsi"/>
              </w:rPr>
              <w:t>α μιλά γι</w:t>
            </w:r>
            <w:r w:rsidRPr="009E09C7">
              <w:rPr>
                <w:rFonts w:cstheme="minorHAnsi"/>
              </w:rPr>
              <w:t>’</w:t>
            </w:r>
            <w:r w:rsidR="00253E2C" w:rsidRPr="009E09C7">
              <w:rPr>
                <w:rFonts w:cstheme="minorHAnsi"/>
              </w:rPr>
              <w:t xml:space="preserve"> αυτά που κάνει χρησιμοποιώντας εμπειρίες του </w:t>
            </w:r>
            <w:r w:rsidRPr="009E09C7">
              <w:rPr>
                <w:rFonts w:cstheme="minorHAnsi"/>
              </w:rPr>
              <w:t xml:space="preserve">ως </w:t>
            </w:r>
            <w:r w:rsidR="00253E2C" w:rsidRPr="009E09C7">
              <w:rPr>
                <w:rFonts w:cstheme="minorHAnsi"/>
              </w:rPr>
              <w:t>βάση ανάπτυξης μιας έννοιας</w:t>
            </w:r>
          </w:p>
          <w:p w14:paraId="47A90AF4" w14:textId="77777777" w:rsidR="00253E2C" w:rsidRPr="00843A03" w:rsidRDefault="00253E2C" w:rsidP="00813726">
            <w:pPr>
              <w:ind w:left="57" w:right="57"/>
              <w:jc w:val="both"/>
              <w:rPr>
                <w:rFonts w:cstheme="minorHAnsi"/>
              </w:rPr>
            </w:pPr>
          </w:p>
        </w:tc>
        <w:tc>
          <w:tcPr>
            <w:tcW w:w="3718" w:type="dxa"/>
          </w:tcPr>
          <w:p w14:paraId="3B161B51" w14:textId="77777777" w:rsidR="00253E2C" w:rsidRPr="00843A03" w:rsidRDefault="00253E2C" w:rsidP="00813726">
            <w:pPr>
              <w:ind w:left="57" w:right="57"/>
              <w:jc w:val="both"/>
              <w:rPr>
                <w:rFonts w:cstheme="minorHAnsi"/>
                <w:b/>
              </w:rPr>
            </w:pPr>
          </w:p>
        </w:tc>
      </w:tr>
      <w:tr w:rsidR="00253E2C" w:rsidRPr="00FD45BD" w14:paraId="4ED09351" w14:textId="77777777" w:rsidTr="00813726">
        <w:tc>
          <w:tcPr>
            <w:tcW w:w="2518" w:type="dxa"/>
          </w:tcPr>
          <w:p w14:paraId="02960ECE" w14:textId="77777777" w:rsidR="00253E2C" w:rsidRPr="00843A03" w:rsidRDefault="00253E2C" w:rsidP="00813726">
            <w:pPr>
              <w:ind w:left="57" w:right="57"/>
              <w:jc w:val="both"/>
              <w:rPr>
                <w:rFonts w:cstheme="minorHAnsi"/>
                <w:b/>
              </w:rPr>
            </w:pPr>
          </w:p>
          <w:p w14:paraId="51C29A26" w14:textId="77777777" w:rsidR="00253E2C" w:rsidRPr="00843A03" w:rsidRDefault="00253E2C" w:rsidP="00813726">
            <w:pPr>
              <w:ind w:left="57" w:right="57"/>
              <w:jc w:val="both"/>
              <w:rPr>
                <w:rFonts w:cstheme="minorHAnsi"/>
              </w:rPr>
            </w:pPr>
            <w:r w:rsidRPr="00843A03">
              <w:rPr>
                <w:rFonts w:cstheme="minorHAnsi"/>
                <w:b/>
              </w:rPr>
              <w:t>ΥΠΟΣΤΗΡΙΖΕΙ ΤΟ ΠΑΙΧΝΙΔΙ ΜΙΑΣ ΟΜΑΔΑΣ ΠΑΙΔΙΩΝ ΜΕ ΕΡΩΤΗΣΕΙΣ</w:t>
            </w:r>
          </w:p>
          <w:p w14:paraId="31A08F2E" w14:textId="77777777" w:rsidR="00253E2C" w:rsidRPr="00843A03" w:rsidRDefault="00253E2C" w:rsidP="00813726">
            <w:pPr>
              <w:ind w:left="57" w:right="57"/>
              <w:jc w:val="both"/>
              <w:rPr>
                <w:rFonts w:cstheme="minorHAnsi"/>
              </w:rPr>
            </w:pPr>
          </w:p>
        </w:tc>
        <w:tc>
          <w:tcPr>
            <w:tcW w:w="7938" w:type="dxa"/>
          </w:tcPr>
          <w:p w14:paraId="77A1AD5A" w14:textId="77777777" w:rsidR="00253E2C" w:rsidRPr="00843A03" w:rsidRDefault="00253E2C" w:rsidP="00813726">
            <w:pPr>
              <w:ind w:left="57" w:right="57"/>
              <w:jc w:val="both"/>
              <w:rPr>
                <w:rFonts w:cstheme="minorHAnsi"/>
              </w:rPr>
            </w:pPr>
          </w:p>
          <w:p w14:paraId="10844724" w14:textId="6F3BFAC3" w:rsidR="00253E2C" w:rsidRPr="009E09C7" w:rsidRDefault="00253E2C" w:rsidP="009E09C7">
            <w:pPr>
              <w:ind w:right="57"/>
              <w:jc w:val="both"/>
              <w:rPr>
                <w:rFonts w:cstheme="minorHAnsi"/>
              </w:rPr>
            </w:pPr>
            <w:r w:rsidRPr="009E09C7">
              <w:rPr>
                <w:rFonts w:cstheme="minorHAnsi"/>
              </w:rPr>
              <w:t>με ερωτήσεις που προκαλούν συζήτηση</w:t>
            </w:r>
            <w:r w:rsidR="00013916" w:rsidRPr="009E09C7">
              <w:rPr>
                <w:rFonts w:cstheme="minorHAnsi"/>
              </w:rPr>
              <w:t xml:space="preserve"> μεταξύ των παιδιών</w:t>
            </w:r>
            <w:r w:rsidR="002D17E9" w:rsidRPr="009E09C7">
              <w:rPr>
                <w:rFonts w:cstheme="minorHAnsi"/>
              </w:rPr>
              <w:t>.</w:t>
            </w:r>
          </w:p>
          <w:p w14:paraId="3DA9E3DB" w14:textId="77777777" w:rsidR="00253E2C" w:rsidRPr="00843A03" w:rsidRDefault="00253E2C" w:rsidP="00813726">
            <w:pPr>
              <w:ind w:left="57" w:right="57"/>
              <w:jc w:val="both"/>
              <w:rPr>
                <w:rFonts w:cstheme="minorHAnsi"/>
              </w:rPr>
            </w:pPr>
          </w:p>
          <w:p w14:paraId="7343B4ED" w14:textId="343E51D7" w:rsidR="00253E2C" w:rsidRPr="009E09C7" w:rsidRDefault="00253E2C" w:rsidP="009E09C7">
            <w:pPr>
              <w:ind w:right="57"/>
              <w:jc w:val="both"/>
              <w:rPr>
                <w:rFonts w:cstheme="minorHAnsi"/>
              </w:rPr>
            </w:pPr>
            <w:r w:rsidRPr="009E09C7">
              <w:rPr>
                <w:rFonts w:cstheme="minorHAnsi"/>
              </w:rPr>
              <w:t xml:space="preserve">με ερωτήσεις που προκαλούν την παραγωγή πληροφοριών με σκοπό την επέκταση των ιδεών </w:t>
            </w:r>
            <w:r w:rsidR="00013916" w:rsidRPr="009E09C7">
              <w:rPr>
                <w:rFonts w:cstheme="minorHAnsi"/>
              </w:rPr>
              <w:t>τ</w:t>
            </w:r>
            <w:r w:rsidR="002D17E9" w:rsidRPr="009E09C7">
              <w:rPr>
                <w:rFonts w:cstheme="minorHAnsi"/>
              </w:rPr>
              <w:t>ων παιδιών</w:t>
            </w:r>
            <w:r w:rsidR="00013916" w:rsidRPr="009E09C7">
              <w:rPr>
                <w:rFonts w:cstheme="minorHAnsi"/>
              </w:rPr>
              <w:t xml:space="preserve"> </w:t>
            </w:r>
            <w:r w:rsidRPr="009E09C7">
              <w:rPr>
                <w:rFonts w:cstheme="minorHAnsi"/>
              </w:rPr>
              <w:t>(χρησιμοποιεί ανοιχτού τύπου ερωτήσεις</w:t>
            </w:r>
            <w:r w:rsidR="00013916" w:rsidRPr="009E09C7">
              <w:rPr>
                <w:rFonts w:cstheme="minorHAnsi"/>
              </w:rPr>
              <w:t xml:space="preserve">. Π.χ. </w:t>
            </w:r>
            <w:r w:rsidR="00013916" w:rsidRPr="009E09C7">
              <w:rPr>
                <w:rFonts w:cstheme="minorHAnsi"/>
                <w:i/>
                <w:iCs/>
              </w:rPr>
              <w:t>Πώ</w:t>
            </w:r>
            <w:r w:rsidRPr="009E09C7">
              <w:rPr>
                <w:rFonts w:cstheme="minorHAnsi"/>
                <w:i/>
                <w:iCs/>
              </w:rPr>
              <w:t>ς…</w:t>
            </w:r>
            <w:r w:rsidR="00013916" w:rsidRPr="009E09C7">
              <w:rPr>
                <w:rFonts w:cstheme="minorHAnsi"/>
                <w:i/>
                <w:iCs/>
              </w:rPr>
              <w:t>; Τ</w:t>
            </w:r>
            <w:r w:rsidRPr="009E09C7">
              <w:rPr>
                <w:rFonts w:cstheme="minorHAnsi"/>
                <w:i/>
                <w:iCs/>
              </w:rPr>
              <w:t>ι νομίζεις ότι θα μπορούσες να…</w:t>
            </w:r>
            <w:r w:rsidR="00013916" w:rsidRPr="009E09C7">
              <w:rPr>
                <w:rFonts w:cstheme="minorHAnsi"/>
                <w:i/>
                <w:iCs/>
              </w:rPr>
              <w:t>;  Τι</w:t>
            </w:r>
            <w:r w:rsidRPr="009E09C7">
              <w:rPr>
                <w:rFonts w:cstheme="minorHAnsi"/>
                <w:i/>
                <w:iCs/>
              </w:rPr>
              <w:t xml:space="preserve"> άλλο θα μπορούσες να…</w:t>
            </w:r>
            <w:r w:rsidR="00013916" w:rsidRPr="009E09C7">
              <w:rPr>
                <w:rFonts w:cstheme="minorHAnsi"/>
                <w:i/>
                <w:iCs/>
              </w:rPr>
              <w:t>;</w:t>
            </w:r>
            <w:r w:rsidRPr="009E09C7">
              <w:rPr>
                <w:rFonts w:cstheme="minorHAnsi"/>
              </w:rPr>
              <w:t>)</w:t>
            </w:r>
            <w:r w:rsidR="00013916" w:rsidRPr="009E09C7">
              <w:rPr>
                <w:rFonts w:cstheme="minorHAnsi"/>
              </w:rPr>
              <w:t>.</w:t>
            </w:r>
          </w:p>
          <w:p w14:paraId="0780DE30" w14:textId="77777777" w:rsidR="00253E2C" w:rsidRPr="00843A03" w:rsidRDefault="00253E2C" w:rsidP="00813726">
            <w:pPr>
              <w:ind w:left="57" w:right="57"/>
              <w:jc w:val="both"/>
              <w:rPr>
                <w:rFonts w:cstheme="minorHAnsi"/>
              </w:rPr>
            </w:pPr>
          </w:p>
          <w:p w14:paraId="75D8951A" w14:textId="5BD4FB39" w:rsidR="00253E2C" w:rsidRPr="009E09C7" w:rsidRDefault="00253E2C" w:rsidP="009E09C7">
            <w:pPr>
              <w:ind w:right="57"/>
              <w:jc w:val="both"/>
              <w:rPr>
                <w:rFonts w:cstheme="minorHAnsi"/>
              </w:rPr>
            </w:pPr>
            <w:r w:rsidRPr="009E09C7">
              <w:rPr>
                <w:rFonts w:cstheme="minorHAnsi"/>
              </w:rPr>
              <w:t xml:space="preserve">με ερωτήσεις </w:t>
            </w:r>
            <w:r w:rsidR="002D17E9" w:rsidRPr="009E09C7">
              <w:rPr>
                <w:rFonts w:cstheme="minorHAnsi"/>
              </w:rPr>
              <w:t>που</w:t>
            </w:r>
            <w:r w:rsidRPr="009E09C7">
              <w:rPr>
                <w:rFonts w:cstheme="minorHAnsi"/>
              </w:rPr>
              <w:t xml:space="preserve"> ενθαρρύνο</w:t>
            </w:r>
            <w:r w:rsidR="002D17E9" w:rsidRPr="009E09C7">
              <w:rPr>
                <w:rFonts w:cstheme="minorHAnsi"/>
              </w:rPr>
              <w:t xml:space="preserve">υν τα παιδιά </w:t>
            </w:r>
            <w:r w:rsidRPr="009E09C7">
              <w:rPr>
                <w:rFonts w:cstheme="minorHAnsi"/>
              </w:rPr>
              <w:t>να δίνουν μεγαλύτερες και πιο περίπλοκες απαντήσεις για ό</w:t>
            </w:r>
            <w:r w:rsidR="00013916" w:rsidRPr="009E09C7">
              <w:rPr>
                <w:rFonts w:cstheme="minorHAnsi"/>
              </w:rPr>
              <w:t>,</w:t>
            </w:r>
            <w:r w:rsidRPr="009E09C7">
              <w:rPr>
                <w:rFonts w:cstheme="minorHAnsi"/>
              </w:rPr>
              <w:t xml:space="preserve">τι έχουν κάνει και για τον τρόπο </w:t>
            </w:r>
            <w:r w:rsidR="002D17E9" w:rsidRPr="009E09C7">
              <w:rPr>
                <w:rFonts w:cstheme="minorHAnsi"/>
              </w:rPr>
              <w:t>με τον οποίο</w:t>
            </w:r>
            <w:r w:rsidRPr="009E09C7">
              <w:rPr>
                <w:rFonts w:cstheme="minorHAnsi"/>
              </w:rPr>
              <w:t xml:space="preserve"> </w:t>
            </w:r>
            <w:r w:rsidR="002D17E9" w:rsidRPr="009E09C7">
              <w:rPr>
                <w:rFonts w:cstheme="minorHAnsi"/>
              </w:rPr>
              <w:t>έχουν συνεργαστεί.</w:t>
            </w:r>
          </w:p>
          <w:p w14:paraId="10DCF318" w14:textId="77777777" w:rsidR="00253E2C" w:rsidRPr="00843A03" w:rsidRDefault="00253E2C" w:rsidP="00813726">
            <w:pPr>
              <w:ind w:left="57" w:right="57"/>
              <w:jc w:val="both"/>
              <w:rPr>
                <w:rFonts w:cstheme="minorHAnsi"/>
                <w:vertAlign w:val="superscript"/>
              </w:rPr>
            </w:pPr>
          </w:p>
          <w:p w14:paraId="0766A1E2" w14:textId="23FA0D41" w:rsidR="00253E2C" w:rsidRPr="009E09C7" w:rsidRDefault="00013916" w:rsidP="009E09C7">
            <w:pPr>
              <w:ind w:right="57"/>
              <w:jc w:val="both"/>
              <w:rPr>
                <w:rFonts w:cstheme="minorHAnsi"/>
              </w:rPr>
            </w:pPr>
            <w:r w:rsidRPr="009E09C7">
              <w:rPr>
                <w:rFonts w:cstheme="minorHAnsi"/>
              </w:rPr>
              <w:t xml:space="preserve">με ερωτήσεις που δίνουν στα παιδιά </w:t>
            </w:r>
            <w:r w:rsidR="00253E2C" w:rsidRPr="009E09C7">
              <w:rPr>
                <w:rFonts w:cstheme="minorHAnsi"/>
              </w:rPr>
              <w:t xml:space="preserve">ευκαιρίες να σκεφτούν κάτι </w:t>
            </w:r>
            <w:r w:rsidR="002D17E9" w:rsidRPr="009E09C7">
              <w:rPr>
                <w:rFonts w:cstheme="minorHAnsi"/>
              </w:rPr>
              <w:t xml:space="preserve">πιο σφαιρικά, </w:t>
            </w:r>
            <w:r w:rsidR="00253E2C" w:rsidRPr="009E09C7">
              <w:rPr>
                <w:rFonts w:cstheme="minorHAnsi"/>
              </w:rPr>
              <w:t>από πολλές πλευρές</w:t>
            </w:r>
            <w:r w:rsidR="002D17E9" w:rsidRPr="009E09C7">
              <w:rPr>
                <w:rFonts w:cstheme="minorHAnsi"/>
              </w:rPr>
              <w:t>.</w:t>
            </w:r>
          </w:p>
          <w:p w14:paraId="075D1D7E" w14:textId="77777777" w:rsidR="00253E2C" w:rsidRPr="00843A03" w:rsidRDefault="00253E2C" w:rsidP="00813726">
            <w:pPr>
              <w:ind w:left="57" w:right="57"/>
              <w:jc w:val="both"/>
              <w:rPr>
                <w:rFonts w:cstheme="minorHAnsi"/>
              </w:rPr>
            </w:pPr>
          </w:p>
        </w:tc>
        <w:tc>
          <w:tcPr>
            <w:tcW w:w="3718" w:type="dxa"/>
          </w:tcPr>
          <w:p w14:paraId="1A411BB4" w14:textId="77777777" w:rsidR="00253E2C" w:rsidRPr="00843A03" w:rsidRDefault="00253E2C" w:rsidP="00813726">
            <w:pPr>
              <w:ind w:left="57" w:right="57"/>
              <w:jc w:val="both"/>
              <w:rPr>
                <w:rFonts w:cstheme="minorHAnsi"/>
                <w:b/>
              </w:rPr>
            </w:pPr>
          </w:p>
        </w:tc>
      </w:tr>
      <w:tr w:rsidR="00253E2C" w:rsidRPr="00FD45BD" w14:paraId="41A89483" w14:textId="77777777" w:rsidTr="00813726">
        <w:tc>
          <w:tcPr>
            <w:tcW w:w="2518" w:type="dxa"/>
          </w:tcPr>
          <w:p w14:paraId="32B07CD8" w14:textId="77777777" w:rsidR="00253E2C" w:rsidRPr="00843A03" w:rsidRDefault="00253E2C" w:rsidP="00813726">
            <w:pPr>
              <w:ind w:left="57" w:right="57"/>
              <w:jc w:val="both"/>
              <w:rPr>
                <w:rFonts w:cstheme="minorHAnsi"/>
              </w:rPr>
            </w:pPr>
          </w:p>
          <w:p w14:paraId="37B22BF5" w14:textId="1D5D5F10" w:rsidR="00253E2C" w:rsidRPr="00843A03" w:rsidRDefault="00253E2C" w:rsidP="00813726">
            <w:pPr>
              <w:ind w:left="57" w:right="57"/>
              <w:jc w:val="both"/>
              <w:rPr>
                <w:rFonts w:cstheme="minorHAnsi"/>
                <w:b/>
              </w:rPr>
            </w:pPr>
            <w:r w:rsidRPr="00843A03">
              <w:rPr>
                <w:rFonts w:cstheme="minorHAnsi"/>
                <w:b/>
              </w:rPr>
              <w:t>ΣΥΜΜΕΤΕΧΕΙ ΩΣ ΠΡΟΤΥΠΟ ΧΡΗΣΗΣ ΤΩΝ ΥΛΙΚΩΝ</w:t>
            </w:r>
          </w:p>
        </w:tc>
        <w:tc>
          <w:tcPr>
            <w:tcW w:w="7938" w:type="dxa"/>
          </w:tcPr>
          <w:p w14:paraId="2FC71370" w14:textId="49063F63" w:rsidR="00253E2C" w:rsidRDefault="00253E2C" w:rsidP="00813726">
            <w:pPr>
              <w:ind w:left="57" w:right="57"/>
              <w:jc w:val="both"/>
              <w:rPr>
                <w:rFonts w:cstheme="minorHAnsi"/>
              </w:rPr>
            </w:pPr>
            <w:r w:rsidRPr="00843A03">
              <w:rPr>
                <w:rFonts w:cstheme="minorHAnsi"/>
              </w:rPr>
              <w:t xml:space="preserve">ΝΑΙ </w:t>
            </w:r>
            <w:r w:rsidR="00BD7BBC">
              <w:rPr>
                <w:rFonts w:cstheme="minorHAnsi"/>
              </w:rPr>
              <w:t xml:space="preserve">   </w:t>
            </w:r>
            <w:r w:rsidRPr="00843A03">
              <w:rPr>
                <w:rFonts w:cstheme="minorHAnsi"/>
              </w:rPr>
              <w:t>ΟΧΙ</w:t>
            </w:r>
            <w:r w:rsidR="009D3247">
              <w:rPr>
                <w:rFonts w:cstheme="minorHAnsi"/>
              </w:rPr>
              <w:t xml:space="preserve"> </w:t>
            </w:r>
          </w:p>
          <w:p w14:paraId="6876CE3B" w14:textId="03E3B768" w:rsidR="00284E5D" w:rsidRPr="00843A03" w:rsidRDefault="00284E5D" w:rsidP="00284E5D">
            <w:pPr>
              <w:ind w:left="57" w:right="57"/>
              <w:jc w:val="both"/>
              <w:rPr>
                <w:rFonts w:cstheme="minorHAnsi"/>
              </w:rPr>
            </w:pPr>
            <w:r>
              <w:rPr>
                <w:rFonts w:cstheme="minorHAnsi"/>
              </w:rPr>
              <w:t xml:space="preserve">(Επιλέξτε την κατάλληλη απάντηση ένα ΝΑΙ </w:t>
            </w:r>
            <w:r w:rsidR="00BD7BBC">
              <w:rPr>
                <w:rFonts w:cstheme="minorHAnsi"/>
              </w:rPr>
              <w:t>ή</w:t>
            </w:r>
            <w:r>
              <w:rPr>
                <w:rFonts w:cstheme="minorHAnsi"/>
              </w:rPr>
              <w:t xml:space="preserve"> ΟΧΙ στο κάθε ένα από τα παρακάτω) </w:t>
            </w:r>
          </w:p>
          <w:p w14:paraId="03417740" w14:textId="77777777" w:rsidR="00253E2C" w:rsidRPr="00843A03" w:rsidRDefault="00253E2C" w:rsidP="00813726">
            <w:pPr>
              <w:ind w:left="57" w:right="57"/>
              <w:jc w:val="both"/>
              <w:rPr>
                <w:rFonts w:cstheme="minorHAnsi"/>
              </w:rPr>
            </w:pPr>
          </w:p>
          <w:p w14:paraId="01887146" w14:textId="0DB00623" w:rsidR="00253E2C" w:rsidRPr="00843A03" w:rsidRDefault="002D17E9" w:rsidP="00813726">
            <w:pPr>
              <w:ind w:left="57" w:right="57"/>
              <w:jc w:val="both"/>
              <w:rPr>
                <w:rFonts w:cstheme="minorHAnsi"/>
              </w:rPr>
            </w:pPr>
            <w:r>
              <w:rPr>
                <w:rFonts w:cstheme="minorHAnsi"/>
              </w:rPr>
              <w:t>Δ</w:t>
            </w:r>
            <w:r w:rsidR="00253E2C" w:rsidRPr="00843A03">
              <w:rPr>
                <w:rFonts w:cstheme="minorHAnsi"/>
              </w:rPr>
              <w:t>είχνει π</w:t>
            </w:r>
            <w:r>
              <w:rPr>
                <w:rFonts w:cstheme="minorHAnsi"/>
              </w:rPr>
              <w:t>ώ</w:t>
            </w:r>
            <w:r w:rsidR="00253E2C" w:rsidRPr="00843A03">
              <w:rPr>
                <w:rFonts w:cstheme="minorHAnsi"/>
              </w:rPr>
              <w:t>ς πρέπει να χρησιμοποιούνται τα υλικά</w:t>
            </w:r>
          </w:p>
          <w:p w14:paraId="6A6E458C" w14:textId="1D990044" w:rsidR="00253E2C" w:rsidRPr="00843A03" w:rsidRDefault="009D3247" w:rsidP="009D3247">
            <w:pPr>
              <w:tabs>
                <w:tab w:val="left" w:pos="5100"/>
              </w:tabs>
              <w:ind w:left="57" w:right="57"/>
              <w:jc w:val="both"/>
              <w:rPr>
                <w:rFonts w:cstheme="minorHAnsi"/>
              </w:rPr>
            </w:pPr>
            <w:r>
              <w:rPr>
                <w:rFonts w:cstheme="minorHAnsi"/>
              </w:rPr>
              <w:tab/>
            </w:r>
          </w:p>
          <w:p w14:paraId="236F08C3" w14:textId="34E83073" w:rsidR="00253E2C" w:rsidRPr="00843A03" w:rsidRDefault="002D17E9" w:rsidP="00813726">
            <w:pPr>
              <w:ind w:left="57" w:right="57"/>
              <w:jc w:val="both"/>
              <w:rPr>
                <w:rFonts w:cstheme="minorHAnsi"/>
              </w:rPr>
            </w:pPr>
            <w:r w:rsidRPr="002D17E9">
              <w:rPr>
                <w:rFonts w:cstheme="minorHAnsi"/>
                <w:bCs/>
              </w:rPr>
              <w:lastRenderedPageBreak/>
              <w:t>Ε</w:t>
            </w:r>
            <w:r w:rsidR="00253E2C" w:rsidRPr="00843A03">
              <w:rPr>
                <w:rFonts w:cstheme="minorHAnsi"/>
              </w:rPr>
              <w:t xml:space="preserve">πισημαίνει την </w:t>
            </w:r>
            <w:r>
              <w:rPr>
                <w:rFonts w:cstheme="minorHAnsi"/>
              </w:rPr>
              <w:t>ορθή</w:t>
            </w:r>
            <w:r w:rsidR="00253E2C" w:rsidRPr="00843A03">
              <w:rPr>
                <w:rFonts w:cstheme="minorHAnsi"/>
              </w:rPr>
              <w:t xml:space="preserve"> χρήση </w:t>
            </w:r>
            <w:r>
              <w:rPr>
                <w:rFonts w:cstheme="minorHAnsi"/>
              </w:rPr>
              <w:t xml:space="preserve">τους </w:t>
            </w:r>
            <w:r w:rsidR="00253E2C" w:rsidRPr="00843A03">
              <w:rPr>
                <w:rFonts w:cstheme="minorHAnsi"/>
              </w:rPr>
              <w:t>σ</w:t>
            </w:r>
            <w:r>
              <w:rPr>
                <w:rFonts w:cstheme="minorHAnsi"/>
              </w:rPr>
              <w:t>ε</w:t>
            </w:r>
            <w:r w:rsidR="00253E2C" w:rsidRPr="00843A03">
              <w:rPr>
                <w:rFonts w:cstheme="minorHAnsi"/>
              </w:rPr>
              <w:t xml:space="preserve"> περ</w:t>
            </w:r>
            <w:r>
              <w:rPr>
                <w:rFonts w:cstheme="minorHAnsi"/>
              </w:rPr>
              <w:t xml:space="preserve">ίπτωση </w:t>
            </w:r>
            <w:r w:rsidR="00253E2C" w:rsidRPr="00843A03">
              <w:rPr>
                <w:rFonts w:cstheme="minorHAnsi"/>
              </w:rPr>
              <w:t>που παρατηρεί ότι απαιτείται να το κάνει</w:t>
            </w:r>
            <w:r>
              <w:rPr>
                <w:rFonts w:cstheme="minorHAnsi"/>
              </w:rPr>
              <w:t>.</w:t>
            </w:r>
          </w:p>
          <w:p w14:paraId="75AFDFB4" w14:textId="77777777" w:rsidR="00253E2C" w:rsidRPr="00843A03" w:rsidRDefault="00253E2C" w:rsidP="00813726">
            <w:pPr>
              <w:ind w:left="57" w:right="57"/>
              <w:jc w:val="both"/>
              <w:rPr>
                <w:rFonts w:cstheme="minorHAnsi"/>
              </w:rPr>
            </w:pPr>
          </w:p>
          <w:p w14:paraId="7725E570" w14:textId="4A978D69" w:rsidR="00253E2C" w:rsidRPr="00843A03" w:rsidRDefault="002D17E9" w:rsidP="00813726">
            <w:pPr>
              <w:ind w:left="57" w:right="57"/>
              <w:jc w:val="both"/>
              <w:rPr>
                <w:rFonts w:cstheme="minorHAnsi"/>
              </w:rPr>
            </w:pPr>
            <w:r w:rsidRPr="002D17E9">
              <w:rPr>
                <w:rFonts w:cstheme="minorHAnsi"/>
                <w:bCs/>
              </w:rPr>
              <w:t>Φ</w:t>
            </w:r>
            <w:r w:rsidR="00253E2C" w:rsidRPr="00843A03">
              <w:rPr>
                <w:rFonts w:cstheme="minorHAnsi"/>
              </w:rPr>
              <w:t xml:space="preserve">ροντίζει </w:t>
            </w:r>
            <w:r w:rsidRPr="00843A03">
              <w:rPr>
                <w:rFonts w:cstheme="minorHAnsi"/>
              </w:rPr>
              <w:t>με βάση κάποιους κανόνες</w:t>
            </w:r>
            <w:r>
              <w:rPr>
                <w:rFonts w:cstheme="minorHAnsi"/>
              </w:rPr>
              <w:t xml:space="preserve"> ώστε </w:t>
            </w:r>
            <w:r w:rsidR="00253E2C" w:rsidRPr="00843A03">
              <w:rPr>
                <w:rFonts w:cstheme="minorHAnsi"/>
              </w:rPr>
              <w:t xml:space="preserve">η τάξη να είναι τακτοποιημένη </w:t>
            </w:r>
            <w:r w:rsidRPr="00843A03">
              <w:rPr>
                <w:rFonts w:cstheme="minorHAnsi"/>
              </w:rPr>
              <w:t>μετά το παιχνίδι</w:t>
            </w:r>
            <w:r>
              <w:rPr>
                <w:rFonts w:cstheme="minorHAnsi"/>
              </w:rPr>
              <w:t>.</w:t>
            </w:r>
          </w:p>
          <w:p w14:paraId="57EF208E" w14:textId="77777777" w:rsidR="009E09C7" w:rsidRDefault="009E09C7" w:rsidP="00813726">
            <w:pPr>
              <w:ind w:left="57" w:right="57"/>
              <w:jc w:val="both"/>
              <w:rPr>
                <w:rFonts w:cstheme="minorHAnsi"/>
              </w:rPr>
            </w:pPr>
          </w:p>
          <w:p w14:paraId="409407D2" w14:textId="00E27512" w:rsidR="00253E2C" w:rsidRPr="00843A03" w:rsidRDefault="002D17E9" w:rsidP="00813726">
            <w:pPr>
              <w:ind w:left="57" w:right="57"/>
              <w:jc w:val="both"/>
              <w:rPr>
                <w:rFonts w:cstheme="minorHAnsi"/>
              </w:rPr>
            </w:pPr>
            <w:r>
              <w:rPr>
                <w:rFonts w:cstheme="minorHAnsi"/>
              </w:rPr>
              <w:t>Σ</w:t>
            </w:r>
            <w:r w:rsidR="00253E2C" w:rsidRPr="00843A03">
              <w:rPr>
                <w:rFonts w:cstheme="minorHAnsi"/>
              </w:rPr>
              <w:t>ε περίπτωση κακής χρήσης υλικών κάνει παρατηρήσεις τα παιδιά</w:t>
            </w:r>
            <w:r>
              <w:rPr>
                <w:rFonts w:cstheme="minorHAnsi"/>
              </w:rPr>
              <w:t>.</w:t>
            </w:r>
          </w:p>
          <w:p w14:paraId="09FCCF92" w14:textId="77777777" w:rsidR="00253E2C" w:rsidRPr="00843A03" w:rsidRDefault="00253E2C" w:rsidP="00813726">
            <w:pPr>
              <w:ind w:left="57" w:right="57"/>
              <w:jc w:val="both"/>
              <w:rPr>
                <w:rFonts w:cstheme="minorHAnsi"/>
              </w:rPr>
            </w:pPr>
          </w:p>
          <w:p w14:paraId="42B3C411" w14:textId="64B384BD" w:rsidR="00253E2C" w:rsidRPr="00843A03" w:rsidRDefault="002D17E9" w:rsidP="00813726">
            <w:pPr>
              <w:ind w:left="57" w:right="57"/>
              <w:jc w:val="both"/>
              <w:rPr>
                <w:rFonts w:cstheme="minorHAnsi"/>
              </w:rPr>
            </w:pPr>
            <w:r>
              <w:rPr>
                <w:rFonts w:cstheme="minorHAnsi"/>
              </w:rPr>
              <w:t>Σ</w:t>
            </w:r>
            <w:r w:rsidRPr="00843A03">
              <w:rPr>
                <w:rFonts w:cstheme="minorHAnsi"/>
              </w:rPr>
              <w:t>ε περίπτωση κακής χρήσης υλικών</w:t>
            </w:r>
            <w:r>
              <w:rPr>
                <w:rFonts w:cstheme="minorHAnsi"/>
              </w:rPr>
              <w:t xml:space="preserve"> ε</w:t>
            </w:r>
            <w:r w:rsidR="00253E2C" w:rsidRPr="00843A03">
              <w:rPr>
                <w:rFonts w:cstheme="minorHAnsi"/>
              </w:rPr>
              <w:t>πιβάλλει ποινές</w:t>
            </w:r>
            <w:r>
              <w:rPr>
                <w:rFonts w:cstheme="minorHAnsi"/>
              </w:rPr>
              <w:t>.</w:t>
            </w:r>
          </w:p>
          <w:p w14:paraId="0575AA94" w14:textId="77777777" w:rsidR="00253E2C" w:rsidRPr="00843A03" w:rsidRDefault="00253E2C" w:rsidP="00813726">
            <w:pPr>
              <w:ind w:left="57" w:right="57"/>
              <w:jc w:val="both"/>
              <w:rPr>
                <w:rFonts w:cstheme="minorHAnsi"/>
              </w:rPr>
            </w:pPr>
          </w:p>
          <w:p w14:paraId="0E1DA08C" w14:textId="2D77B3E1" w:rsidR="00253E2C" w:rsidRPr="00843A03" w:rsidRDefault="002D17E9" w:rsidP="00813726">
            <w:pPr>
              <w:ind w:left="57" w:right="57"/>
              <w:jc w:val="both"/>
              <w:rPr>
                <w:rFonts w:cstheme="minorHAnsi"/>
              </w:rPr>
            </w:pPr>
            <w:r w:rsidRPr="002D17E9">
              <w:rPr>
                <w:rFonts w:cstheme="minorHAnsi"/>
                <w:bCs/>
              </w:rPr>
              <w:t>Σ</w:t>
            </w:r>
            <w:r w:rsidR="00253E2C" w:rsidRPr="00843A03">
              <w:rPr>
                <w:rFonts w:cstheme="minorHAnsi"/>
              </w:rPr>
              <w:t>ε περίπτωση κακής χρήσης υλικών προκαλεί συζήτηση και καθοδηγεί τα παιδιά στον σωστό τρόπο</w:t>
            </w:r>
            <w:r>
              <w:rPr>
                <w:rFonts w:cstheme="minorHAnsi"/>
              </w:rPr>
              <w:t>.</w:t>
            </w:r>
          </w:p>
          <w:p w14:paraId="21A4D7DA" w14:textId="77777777" w:rsidR="00253E2C" w:rsidRPr="00843A03" w:rsidRDefault="00253E2C" w:rsidP="00813726">
            <w:pPr>
              <w:ind w:right="57"/>
              <w:jc w:val="both"/>
              <w:rPr>
                <w:rFonts w:cstheme="minorHAnsi"/>
              </w:rPr>
            </w:pPr>
          </w:p>
        </w:tc>
        <w:tc>
          <w:tcPr>
            <w:tcW w:w="3718" w:type="dxa"/>
          </w:tcPr>
          <w:p w14:paraId="4BF99A7D" w14:textId="77777777" w:rsidR="00253E2C" w:rsidRPr="00843A03" w:rsidRDefault="00253E2C" w:rsidP="00813726">
            <w:pPr>
              <w:ind w:left="57" w:right="57"/>
              <w:jc w:val="both"/>
              <w:rPr>
                <w:rFonts w:cstheme="minorHAnsi"/>
                <w:b/>
              </w:rPr>
            </w:pPr>
          </w:p>
        </w:tc>
      </w:tr>
      <w:tr w:rsidR="00253E2C" w:rsidRPr="00FD45BD" w14:paraId="0AC31A9A" w14:textId="77777777" w:rsidTr="00813726">
        <w:tc>
          <w:tcPr>
            <w:tcW w:w="2518" w:type="dxa"/>
          </w:tcPr>
          <w:p w14:paraId="7B563D07" w14:textId="77777777" w:rsidR="00253E2C" w:rsidRPr="00843A03" w:rsidRDefault="00253E2C" w:rsidP="00813726">
            <w:pPr>
              <w:ind w:left="57" w:right="57"/>
              <w:jc w:val="both"/>
              <w:rPr>
                <w:rFonts w:cstheme="minorHAnsi"/>
                <w:b/>
              </w:rPr>
            </w:pPr>
          </w:p>
          <w:p w14:paraId="367034C6" w14:textId="77777777" w:rsidR="00253E2C" w:rsidRPr="00843A03" w:rsidRDefault="00253E2C" w:rsidP="00813726">
            <w:pPr>
              <w:ind w:left="57" w:right="57"/>
              <w:jc w:val="both"/>
              <w:rPr>
                <w:rFonts w:cstheme="minorHAnsi"/>
                <w:b/>
              </w:rPr>
            </w:pPr>
            <w:r w:rsidRPr="00843A03">
              <w:rPr>
                <w:rFonts w:cstheme="minorHAnsi"/>
                <w:b/>
              </w:rPr>
              <w:t>ΣΥΜΜΕΤΕΧΕΙ ΩΣ ΠΡΟΤΥΠΟ ΣΥΜΠΕΡΙΦΟΡΑΣ</w:t>
            </w:r>
          </w:p>
          <w:p w14:paraId="09A553E5" w14:textId="77777777" w:rsidR="00253E2C" w:rsidRPr="00843A03" w:rsidRDefault="00253E2C" w:rsidP="00813726">
            <w:pPr>
              <w:ind w:left="57" w:right="57"/>
              <w:jc w:val="both"/>
              <w:rPr>
                <w:rFonts w:cstheme="minorHAnsi"/>
                <w:b/>
              </w:rPr>
            </w:pPr>
          </w:p>
        </w:tc>
        <w:tc>
          <w:tcPr>
            <w:tcW w:w="7938" w:type="dxa"/>
          </w:tcPr>
          <w:p w14:paraId="0275417B" w14:textId="5E748E7D" w:rsidR="00253E2C" w:rsidRDefault="00253E2C" w:rsidP="00813726">
            <w:pPr>
              <w:ind w:left="57" w:right="57"/>
              <w:jc w:val="both"/>
              <w:rPr>
                <w:rFonts w:cstheme="minorHAnsi"/>
              </w:rPr>
            </w:pPr>
            <w:r w:rsidRPr="00843A03">
              <w:rPr>
                <w:rFonts w:cstheme="minorHAnsi"/>
              </w:rPr>
              <w:t xml:space="preserve">ΝΑΙ </w:t>
            </w:r>
            <w:r w:rsidR="00BD7BBC">
              <w:rPr>
                <w:rFonts w:cstheme="minorHAnsi"/>
              </w:rPr>
              <w:t xml:space="preserve">  </w:t>
            </w:r>
            <w:r w:rsidR="009E09C7">
              <w:rPr>
                <w:rFonts w:cstheme="minorHAnsi"/>
              </w:rPr>
              <w:t xml:space="preserve">ΟΧΙ </w:t>
            </w:r>
          </w:p>
          <w:p w14:paraId="7EF990CD" w14:textId="507F6B78" w:rsidR="00284E5D" w:rsidRPr="00843A03" w:rsidRDefault="00284E5D" w:rsidP="00284E5D">
            <w:pPr>
              <w:ind w:left="57" w:right="57"/>
              <w:jc w:val="both"/>
              <w:rPr>
                <w:rFonts w:cstheme="minorHAnsi"/>
              </w:rPr>
            </w:pPr>
            <w:r>
              <w:rPr>
                <w:rFonts w:cstheme="minorHAnsi"/>
              </w:rPr>
              <w:t xml:space="preserve">(Επιλέξτε την κατάλληλη απάντηση ένα ΝΑΙ </w:t>
            </w:r>
            <w:r w:rsidR="00BD7BBC">
              <w:rPr>
                <w:rFonts w:cstheme="minorHAnsi"/>
              </w:rPr>
              <w:t>ή</w:t>
            </w:r>
            <w:r>
              <w:rPr>
                <w:rFonts w:cstheme="minorHAnsi"/>
              </w:rPr>
              <w:t xml:space="preserve"> ΟΧΙ στο κάθε ένα από τα παρακάτω) </w:t>
            </w:r>
          </w:p>
          <w:p w14:paraId="675DB93D" w14:textId="77777777" w:rsidR="00253E2C" w:rsidRPr="00843A03" w:rsidRDefault="00253E2C" w:rsidP="00813726">
            <w:pPr>
              <w:ind w:left="57" w:right="57"/>
              <w:jc w:val="both"/>
              <w:rPr>
                <w:rFonts w:cstheme="minorHAnsi"/>
              </w:rPr>
            </w:pPr>
          </w:p>
          <w:p w14:paraId="119843CA" w14:textId="00691D77" w:rsidR="00253E2C" w:rsidRPr="00843A03" w:rsidRDefault="002D17E9" w:rsidP="00813726">
            <w:pPr>
              <w:ind w:left="57" w:right="57"/>
              <w:jc w:val="both"/>
              <w:rPr>
                <w:rFonts w:cstheme="minorHAnsi"/>
              </w:rPr>
            </w:pPr>
            <w:r>
              <w:rPr>
                <w:rFonts w:cstheme="minorHAnsi"/>
              </w:rPr>
              <w:t>Ε</w:t>
            </w:r>
            <w:r w:rsidR="00253E2C" w:rsidRPr="00843A03">
              <w:rPr>
                <w:rFonts w:cstheme="minorHAnsi"/>
              </w:rPr>
              <w:t xml:space="preserve">ίναι πρότυπο </w:t>
            </w:r>
            <w:r>
              <w:rPr>
                <w:rFonts w:cstheme="minorHAnsi"/>
              </w:rPr>
              <w:t xml:space="preserve">καλών </w:t>
            </w:r>
            <w:r w:rsidR="00253E2C" w:rsidRPr="00843A03">
              <w:rPr>
                <w:rFonts w:cstheme="minorHAnsi"/>
              </w:rPr>
              <w:t>κοινωνικών δεξιοτήτων (ακούει, είναι ευγενική, δείχνει να συμπάσχει, συνεργάζεται μ</w:t>
            </w:r>
            <w:r>
              <w:rPr>
                <w:rFonts w:cstheme="minorHAnsi"/>
              </w:rPr>
              <w:t>ε τα παιδιά</w:t>
            </w:r>
            <w:r w:rsidR="00253E2C" w:rsidRPr="00843A03">
              <w:rPr>
                <w:rFonts w:cstheme="minorHAnsi"/>
              </w:rPr>
              <w:t>)</w:t>
            </w:r>
            <w:r>
              <w:rPr>
                <w:rFonts w:cstheme="minorHAnsi"/>
              </w:rPr>
              <w:t>.</w:t>
            </w:r>
          </w:p>
          <w:p w14:paraId="196D52B5" w14:textId="77777777" w:rsidR="00253E2C" w:rsidRPr="00843A03" w:rsidRDefault="00253E2C" w:rsidP="00813726">
            <w:pPr>
              <w:ind w:left="57" w:right="57"/>
              <w:jc w:val="both"/>
              <w:rPr>
                <w:rFonts w:cstheme="minorHAnsi"/>
              </w:rPr>
            </w:pPr>
          </w:p>
          <w:p w14:paraId="120AB7AF" w14:textId="0AE7BAE2" w:rsidR="00253E2C" w:rsidRPr="00843A03" w:rsidRDefault="002D17E9" w:rsidP="00813726">
            <w:pPr>
              <w:ind w:left="57" w:right="57"/>
              <w:jc w:val="both"/>
              <w:rPr>
                <w:rFonts w:cstheme="minorHAnsi"/>
              </w:rPr>
            </w:pPr>
            <w:r>
              <w:rPr>
                <w:rFonts w:cstheme="minorHAnsi"/>
              </w:rPr>
              <w:t>Λ</w:t>
            </w:r>
            <w:r w:rsidR="00253E2C" w:rsidRPr="00843A03">
              <w:rPr>
                <w:rFonts w:cstheme="minorHAnsi"/>
              </w:rPr>
              <w:t>ειτουργεί  με θέρμη και υποστηρικτικό τρόπο</w:t>
            </w:r>
            <w:r>
              <w:rPr>
                <w:rFonts w:cstheme="minorHAnsi"/>
              </w:rPr>
              <w:t>.</w:t>
            </w:r>
          </w:p>
          <w:p w14:paraId="40356474" w14:textId="77777777" w:rsidR="00253E2C" w:rsidRPr="00843A03" w:rsidRDefault="00253E2C" w:rsidP="00813726">
            <w:pPr>
              <w:ind w:left="57" w:right="57"/>
              <w:jc w:val="both"/>
              <w:rPr>
                <w:rFonts w:cstheme="minorHAnsi"/>
              </w:rPr>
            </w:pPr>
          </w:p>
          <w:p w14:paraId="5B5B929A" w14:textId="4ED0F6B2" w:rsidR="00253E2C" w:rsidRPr="00843A03" w:rsidRDefault="002D17E9" w:rsidP="00813726">
            <w:pPr>
              <w:ind w:left="57" w:right="57"/>
              <w:jc w:val="both"/>
              <w:rPr>
                <w:rFonts w:cstheme="minorHAnsi"/>
              </w:rPr>
            </w:pPr>
            <w:r w:rsidRPr="002D17E9">
              <w:rPr>
                <w:rFonts w:cstheme="minorHAnsi"/>
                <w:bCs/>
              </w:rPr>
              <w:t>Β</w:t>
            </w:r>
            <w:r w:rsidR="00253E2C" w:rsidRPr="00843A03">
              <w:rPr>
                <w:rFonts w:cstheme="minorHAnsi"/>
              </w:rPr>
              <w:t>οηθάει τα παιδιά να αναπτύξουν κατάλληλη κοινωνική συμπεριφορά και να κατανοούν τα αισθήματα των άλλων χρησιμοποιώντας ως παράδειγμα των εαυτό της.</w:t>
            </w:r>
          </w:p>
          <w:p w14:paraId="6313FD54" w14:textId="77777777" w:rsidR="00253E2C" w:rsidRPr="00843A03" w:rsidRDefault="00253E2C" w:rsidP="00813726">
            <w:pPr>
              <w:ind w:left="57" w:right="57"/>
              <w:jc w:val="both"/>
              <w:rPr>
                <w:rFonts w:cstheme="minorHAnsi"/>
              </w:rPr>
            </w:pPr>
          </w:p>
        </w:tc>
        <w:tc>
          <w:tcPr>
            <w:tcW w:w="3718" w:type="dxa"/>
          </w:tcPr>
          <w:p w14:paraId="10EA6220" w14:textId="77777777" w:rsidR="00253E2C" w:rsidRPr="00843A03" w:rsidRDefault="00253E2C" w:rsidP="00813726">
            <w:pPr>
              <w:ind w:left="57" w:right="57"/>
              <w:jc w:val="both"/>
              <w:rPr>
                <w:rFonts w:cstheme="minorHAnsi"/>
                <w:b/>
              </w:rPr>
            </w:pPr>
          </w:p>
        </w:tc>
      </w:tr>
      <w:tr w:rsidR="00253E2C" w:rsidRPr="00FD45BD" w14:paraId="5F9DB4A3" w14:textId="77777777" w:rsidTr="00813726">
        <w:tc>
          <w:tcPr>
            <w:tcW w:w="2518" w:type="dxa"/>
          </w:tcPr>
          <w:p w14:paraId="79E04987" w14:textId="3927AFE9" w:rsidR="00253E2C" w:rsidRPr="00843A03" w:rsidRDefault="00253E2C" w:rsidP="00813726">
            <w:pPr>
              <w:ind w:left="57" w:right="57"/>
              <w:jc w:val="both"/>
              <w:rPr>
                <w:rFonts w:cstheme="minorHAnsi"/>
                <w:b/>
              </w:rPr>
            </w:pPr>
            <w:r w:rsidRPr="00843A03">
              <w:rPr>
                <w:rFonts w:cstheme="minorHAnsi"/>
                <w:b/>
              </w:rPr>
              <w:t xml:space="preserve">Η ΣΤΑΣΗ ΤΗΣ ΣΤΗΝ ΠΕΡΙΠΤΩΣΗ ΣΥΓΚΡΟΥΣΕΩΝ </w:t>
            </w:r>
          </w:p>
        </w:tc>
        <w:tc>
          <w:tcPr>
            <w:tcW w:w="7938" w:type="dxa"/>
          </w:tcPr>
          <w:p w14:paraId="2C71BA1A" w14:textId="0939ED17" w:rsidR="00253E2C" w:rsidRPr="00843A03" w:rsidRDefault="002D17E9" w:rsidP="00813726">
            <w:pPr>
              <w:ind w:left="57" w:right="57"/>
              <w:jc w:val="both"/>
              <w:rPr>
                <w:rFonts w:cstheme="minorHAnsi"/>
              </w:rPr>
            </w:pPr>
            <w:r>
              <w:rPr>
                <w:rFonts w:cstheme="minorHAnsi"/>
              </w:rPr>
              <w:t>Π</w:t>
            </w:r>
            <w:r w:rsidR="00253E2C" w:rsidRPr="00843A03">
              <w:rPr>
                <w:rFonts w:cstheme="minorHAnsi"/>
              </w:rPr>
              <w:t>εριμένει από τα παιδιά να της ζητήσουν βοήθεια</w:t>
            </w:r>
            <w:r>
              <w:rPr>
                <w:rFonts w:cstheme="minorHAnsi"/>
              </w:rPr>
              <w:t>.</w:t>
            </w:r>
          </w:p>
          <w:p w14:paraId="21FD4D3E" w14:textId="77777777" w:rsidR="00253E2C" w:rsidRPr="00843A03" w:rsidRDefault="00253E2C" w:rsidP="00813726">
            <w:pPr>
              <w:ind w:left="57" w:right="57"/>
              <w:jc w:val="both"/>
              <w:rPr>
                <w:rFonts w:cstheme="minorHAnsi"/>
              </w:rPr>
            </w:pPr>
          </w:p>
          <w:p w14:paraId="0D88F62E" w14:textId="29EE0F36" w:rsidR="00253E2C" w:rsidRPr="00843A03" w:rsidRDefault="002D17E9" w:rsidP="00813726">
            <w:pPr>
              <w:ind w:left="57" w:right="57"/>
              <w:jc w:val="both"/>
              <w:rPr>
                <w:rFonts w:cstheme="minorHAnsi"/>
              </w:rPr>
            </w:pPr>
            <w:r>
              <w:rPr>
                <w:rFonts w:cstheme="minorHAnsi"/>
              </w:rPr>
              <w:t>Π</w:t>
            </w:r>
            <w:r w:rsidR="00253E2C" w:rsidRPr="00843A03">
              <w:rPr>
                <w:rFonts w:cstheme="minorHAnsi"/>
              </w:rPr>
              <w:t>αρεμβαίνει δίνοντας λύση</w:t>
            </w:r>
            <w:r>
              <w:rPr>
                <w:rFonts w:cstheme="minorHAnsi"/>
              </w:rPr>
              <w:t xml:space="preserve"> η ίδια.</w:t>
            </w:r>
          </w:p>
          <w:p w14:paraId="5A58EE18" w14:textId="77777777" w:rsidR="00253E2C" w:rsidRPr="00843A03" w:rsidRDefault="00253E2C" w:rsidP="00813726">
            <w:pPr>
              <w:ind w:left="57" w:right="57"/>
              <w:jc w:val="both"/>
              <w:rPr>
                <w:rFonts w:cstheme="minorHAnsi"/>
              </w:rPr>
            </w:pPr>
          </w:p>
          <w:p w14:paraId="20B2EF14" w14:textId="107938E9" w:rsidR="00253E2C" w:rsidRPr="00843A03" w:rsidRDefault="009E09C7" w:rsidP="00813726">
            <w:pPr>
              <w:ind w:left="57" w:right="57"/>
              <w:jc w:val="both"/>
              <w:rPr>
                <w:rFonts w:cstheme="minorHAnsi"/>
              </w:rPr>
            </w:pPr>
            <w:r>
              <w:rPr>
                <w:rFonts w:cstheme="minorHAnsi"/>
              </w:rPr>
              <w:t>Υ</w:t>
            </w:r>
            <w:r w:rsidR="00253E2C" w:rsidRPr="00843A03">
              <w:rPr>
                <w:rFonts w:cstheme="minorHAnsi"/>
              </w:rPr>
              <w:t>ποστηρίζει τη σκέψη των παιδιών με ερωτήσεις που τους βοηθούν να επιλύσουν το ζήτημα από μόνα τους.</w:t>
            </w:r>
          </w:p>
        </w:tc>
        <w:tc>
          <w:tcPr>
            <w:tcW w:w="3718" w:type="dxa"/>
          </w:tcPr>
          <w:p w14:paraId="0B8A9C60" w14:textId="77777777" w:rsidR="00253E2C" w:rsidRPr="00843A03" w:rsidRDefault="00253E2C" w:rsidP="00813726">
            <w:pPr>
              <w:ind w:left="57" w:right="57"/>
              <w:jc w:val="both"/>
              <w:rPr>
                <w:rFonts w:cstheme="minorHAnsi"/>
                <w:b/>
              </w:rPr>
            </w:pPr>
          </w:p>
        </w:tc>
      </w:tr>
    </w:tbl>
    <w:p w14:paraId="2A99DDBE" w14:textId="77777777" w:rsidR="005E1314" w:rsidRPr="00253E2C" w:rsidRDefault="005E1314" w:rsidP="00BF2BEC">
      <w:pPr>
        <w:spacing w:before="240"/>
        <w:rPr>
          <w:rFonts w:ascii="Arial" w:hAnsi="Arial" w:cs="Arial"/>
          <w:lang w:val="el-GR"/>
        </w:rPr>
      </w:pPr>
    </w:p>
    <w:sectPr w:rsidR="005E1314" w:rsidRPr="00253E2C" w:rsidSect="00BF2BEC">
      <w:headerReference w:type="default" r:id="rId7"/>
      <w:footerReference w:type="default" r:id="rId8"/>
      <w:pgSz w:w="16817" w:h="11901" w:orient="landscape"/>
      <w:pgMar w:top="1548" w:right="1418" w:bottom="0" w:left="85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C5B03" w14:textId="77777777" w:rsidR="00A3512B" w:rsidRDefault="00A3512B" w:rsidP="00E7215C">
      <w:r>
        <w:separator/>
      </w:r>
    </w:p>
  </w:endnote>
  <w:endnote w:type="continuationSeparator" w:id="0">
    <w:p w14:paraId="4DA3A5FA" w14:textId="77777777" w:rsidR="00A3512B" w:rsidRDefault="00A3512B" w:rsidP="00E72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A1"/>
    <w:family w:val="roman"/>
    <w:pitch w:val="variable"/>
    <w:sig w:usb0="E00006FF" w:usb1="420024FF" w:usb2="02000000" w:usb3="00000000" w:csb0="0000019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A1"/>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00A52" w14:textId="77777777" w:rsidR="00BF2BEC" w:rsidRPr="00BF2BEC" w:rsidRDefault="00AB0615" w:rsidP="00BF2BEC">
    <w:pPr>
      <w:pStyle w:val="a4"/>
      <w:ind w:left="-851"/>
    </w:pPr>
    <w:r>
      <w:rPr>
        <w:noProof/>
        <w:lang w:val="el-GR" w:eastAsia="el-GR"/>
      </w:rPr>
      <w:drawing>
        <wp:inline distT="0" distB="0" distL="0" distR="0" wp14:anchorId="5E65E835" wp14:editId="068A0F33">
          <wp:extent cx="10692000" cy="66733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OOM_INTRO-01_A4-03 FOOTER.png"/>
                  <pic:cNvPicPr/>
                </pic:nvPicPr>
                <pic:blipFill>
                  <a:blip r:embed="rId1">
                    <a:extLst>
                      <a:ext uri="{28A0092B-C50C-407E-A947-70E740481C1C}">
                        <a14:useLocalDpi xmlns:a14="http://schemas.microsoft.com/office/drawing/2010/main" val="0"/>
                      </a:ext>
                    </a:extLst>
                  </a:blip>
                  <a:stretch>
                    <a:fillRect/>
                  </a:stretch>
                </pic:blipFill>
                <pic:spPr>
                  <a:xfrm>
                    <a:off x="0" y="0"/>
                    <a:ext cx="10692000" cy="66733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6EB7F" w14:textId="77777777" w:rsidR="00A3512B" w:rsidRDefault="00A3512B" w:rsidP="00E7215C">
      <w:r>
        <w:separator/>
      </w:r>
    </w:p>
  </w:footnote>
  <w:footnote w:type="continuationSeparator" w:id="0">
    <w:p w14:paraId="3DDCEBFC" w14:textId="77777777" w:rsidR="00A3512B" w:rsidRDefault="00A3512B" w:rsidP="00E721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98C7F" w14:textId="77777777" w:rsidR="00E7215C" w:rsidRDefault="00BF2BEC" w:rsidP="00BF2BEC">
    <w:pPr>
      <w:pStyle w:val="a3"/>
      <w:tabs>
        <w:tab w:val="clear" w:pos="4320"/>
        <w:tab w:val="clear" w:pos="8640"/>
      </w:tabs>
      <w:ind w:left="-851"/>
    </w:pPr>
    <w:r>
      <w:rPr>
        <w:noProof/>
        <w:lang w:val="el-GR" w:eastAsia="el-GR"/>
      </w:rPr>
      <w:drawing>
        <wp:inline distT="0" distB="0" distL="0" distR="0" wp14:anchorId="05CF56D4" wp14:editId="7E42A94D">
          <wp:extent cx="10692000" cy="98262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OOM_INTRO-01_A4-04 HEADER.png"/>
                  <pic:cNvPicPr/>
                </pic:nvPicPr>
                <pic:blipFill>
                  <a:blip r:embed="rId1">
                    <a:extLst>
                      <a:ext uri="{28A0092B-C50C-407E-A947-70E740481C1C}">
                        <a14:useLocalDpi xmlns:a14="http://schemas.microsoft.com/office/drawing/2010/main" val="0"/>
                      </a:ext>
                    </a:extLst>
                  </a:blip>
                  <a:stretch>
                    <a:fillRect/>
                  </a:stretch>
                </pic:blipFill>
                <pic:spPr>
                  <a:xfrm>
                    <a:off x="0" y="0"/>
                    <a:ext cx="10692000" cy="98262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831483"/>
    <w:multiLevelType w:val="hybridMultilevel"/>
    <w:tmpl w:val="8C343508"/>
    <w:lvl w:ilvl="0" w:tplc="51720F48">
      <w:numFmt w:val="bullet"/>
      <w:lvlText w:val="-"/>
      <w:lvlJc w:val="left"/>
      <w:pPr>
        <w:ind w:left="417" w:hanging="360"/>
      </w:pPr>
      <w:rPr>
        <w:rFonts w:ascii="Cambria" w:eastAsiaTheme="minorHAnsi" w:hAnsi="Cambria" w:cstheme="minorHAnsi" w:hint="default"/>
      </w:rPr>
    </w:lvl>
    <w:lvl w:ilvl="1" w:tplc="04080003" w:tentative="1">
      <w:start w:val="1"/>
      <w:numFmt w:val="bullet"/>
      <w:lvlText w:val="o"/>
      <w:lvlJc w:val="left"/>
      <w:pPr>
        <w:ind w:left="1137" w:hanging="360"/>
      </w:pPr>
      <w:rPr>
        <w:rFonts w:ascii="Courier New" w:hAnsi="Courier New" w:cs="Courier New" w:hint="default"/>
      </w:rPr>
    </w:lvl>
    <w:lvl w:ilvl="2" w:tplc="04080005" w:tentative="1">
      <w:start w:val="1"/>
      <w:numFmt w:val="bullet"/>
      <w:lvlText w:val=""/>
      <w:lvlJc w:val="left"/>
      <w:pPr>
        <w:ind w:left="1857" w:hanging="360"/>
      </w:pPr>
      <w:rPr>
        <w:rFonts w:ascii="Wingdings" w:hAnsi="Wingdings" w:hint="default"/>
      </w:rPr>
    </w:lvl>
    <w:lvl w:ilvl="3" w:tplc="04080001" w:tentative="1">
      <w:start w:val="1"/>
      <w:numFmt w:val="bullet"/>
      <w:lvlText w:val=""/>
      <w:lvlJc w:val="left"/>
      <w:pPr>
        <w:ind w:left="2577" w:hanging="360"/>
      </w:pPr>
      <w:rPr>
        <w:rFonts w:ascii="Symbol" w:hAnsi="Symbol" w:hint="default"/>
      </w:rPr>
    </w:lvl>
    <w:lvl w:ilvl="4" w:tplc="04080003" w:tentative="1">
      <w:start w:val="1"/>
      <w:numFmt w:val="bullet"/>
      <w:lvlText w:val="o"/>
      <w:lvlJc w:val="left"/>
      <w:pPr>
        <w:ind w:left="3297" w:hanging="360"/>
      </w:pPr>
      <w:rPr>
        <w:rFonts w:ascii="Courier New" w:hAnsi="Courier New" w:cs="Courier New" w:hint="default"/>
      </w:rPr>
    </w:lvl>
    <w:lvl w:ilvl="5" w:tplc="04080005" w:tentative="1">
      <w:start w:val="1"/>
      <w:numFmt w:val="bullet"/>
      <w:lvlText w:val=""/>
      <w:lvlJc w:val="left"/>
      <w:pPr>
        <w:ind w:left="4017" w:hanging="360"/>
      </w:pPr>
      <w:rPr>
        <w:rFonts w:ascii="Wingdings" w:hAnsi="Wingdings" w:hint="default"/>
      </w:rPr>
    </w:lvl>
    <w:lvl w:ilvl="6" w:tplc="04080001" w:tentative="1">
      <w:start w:val="1"/>
      <w:numFmt w:val="bullet"/>
      <w:lvlText w:val=""/>
      <w:lvlJc w:val="left"/>
      <w:pPr>
        <w:ind w:left="4737" w:hanging="360"/>
      </w:pPr>
      <w:rPr>
        <w:rFonts w:ascii="Symbol" w:hAnsi="Symbol" w:hint="default"/>
      </w:rPr>
    </w:lvl>
    <w:lvl w:ilvl="7" w:tplc="04080003" w:tentative="1">
      <w:start w:val="1"/>
      <w:numFmt w:val="bullet"/>
      <w:lvlText w:val="o"/>
      <w:lvlJc w:val="left"/>
      <w:pPr>
        <w:ind w:left="5457" w:hanging="360"/>
      </w:pPr>
      <w:rPr>
        <w:rFonts w:ascii="Courier New" w:hAnsi="Courier New" w:cs="Courier New" w:hint="default"/>
      </w:rPr>
    </w:lvl>
    <w:lvl w:ilvl="8" w:tplc="04080005" w:tentative="1">
      <w:start w:val="1"/>
      <w:numFmt w:val="bullet"/>
      <w:lvlText w:val=""/>
      <w:lvlJc w:val="left"/>
      <w:pPr>
        <w:ind w:left="6177" w:hanging="360"/>
      </w:pPr>
      <w:rPr>
        <w:rFonts w:ascii="Wingdings" w:hAnsi="Wingdings" w:hint="default"/>
      </w:rPr>
    </w:lvl>
  </w:abstractNum>
  <w:abstractNum w:abstractNumId="1" w15:restartNumberingAfterBreak="0">
    <w:nsid w:val="6B0F5CF1"/>
    <w:multiLevelType w:val="hybridMultilevel"/>
    <w:tmpl w:val="056EA146"/>
    <w:lvl w:ilvl="0" w:tplc="A09CF106">
      <w:numFmt w:val="bullet"/>
      <w:lvlText w:val="-"/>
      <w:lvlJc w:val="left"/>
      <w:pPr>
        <w:ind w:left="417" w:hanging="360"/>
      </w:pPr>
      <w:rPr>
        <w:rFonts w:ascii="Cambria" w:eastAsiaTheme="minorHAnsi" w:hAnsi="Cambria" w:cstheme="minorHAnsi" w:hint="default"/>
      </w:rPr>
    </w:lvl>
    <w:lvl w:ilvl="1" w:tplc="04080003" w:tentative="1">
      <w:start w:val="1"/>
      <w:numFmt w:val="bullet"/>
      <w:lvlText w:val="o"/>
      <w:lvlJc w:val="left"/>
      <w:pPr>
        <w:ind w:left="1137" w:hanging="360"/>
      </w:pPr>
      <w:rPr>
        <w:rFonts w:ascii="Courier New" w:hAnsi="Courier New" w:cs="Courier New" w:hint="default"/>
      </w:rPr>
    </w:lvl>
    <w:lvl w:ilvl="2" w:tplc="04080005" w:tentative="1">
      <w:start w:val="1"/>
      <w:numFmt w:val="bullet"/>
      <w:lvlText w:val=""/>
      <w:lvlJc w:val="left"/>
      <w:pPr>
        <w:ind w:left="1857" w:hanging="360"/>
      </w:pPr>
      <w:rPr>
        <w:rFonts w:ascii="Wingdings" w:hAnsi="Wingdings" w:hint="default"/>
      </w:rPr>
    </w:lvl>
    <w:lvl w:ilvl="3" w:tplc="04080001" w:tentative="1">
      <w:start w:val="1"/>
      <w:numFmt w:val="bullet"/>
      <w:lvlText w:val=""/>
      <w:lvlJc w:val="left"/>
      <w:pPr>
        <w:ind w:left="2577" w:hanging="360"/>
      </w:pPr>
      <w:rPr>
        <w:rFonts w:ascii="Symbol" w:hAnsi="Symbol" w:hint="default"/>
      </w:rPr>
    </w:lvl>
    <w:lvl w:ilvl="4" w:tplc="04080003" w:tentative="1">
      <w:start w:val="1"/>
      <w:numFmt w:val="bullet"/>
      <w:lvlText w:val="o"/>
      <w:lvlJc w:val="left"/>
      <w:pPr>
        <w:ind w:left="3297" w:hanging="360"/>
      </w:pPr>
      <w:rPr>
        <w:rFonts w:ascii="Courier New" w:hAnsi="Courier New" w:cs="Courier New" w:hint="default"/>
      </w:rPr>
    </w:lvl>
    <w:lvl w:ilvl="5" w:tplc="04080005" w:tentative="1">
      <w:start w:val="1"/>
      <w:numFmt w:val="bullet"/>
      <w:lvlText w:val=""/>
      <w:lvlJc w:val="left"/>
      <w:pPr>
        <w:ind w:left="4017" w:hanging="360"/>
      </w:pPr>
      <w:rPr>
        <w:rFonts w:ascii="Wingdings" w:hAnsi="Wingdings" w:hint="default"/>
      </w:rPr>
    </w:lvl>
    <w:lvl w:ilvl="6" w:tplc="04080001" w:tentative="1">
      <w:start w:val="1"/>
      <w:numFmt w:val="bullet"/>
      <w:lvlText w:val=""/>
      <w:lvlJc w:val="left"/>
      <w:pPr>
        <w:ind w:left="4737" w:hanging="360"/>
      </w:pPr>
      <w:rPr>
        <w:rFonts w:ascii="Symbol" w:hAnsi="Symbol" w:hint="default"/>
      </w:rPr>
    </w:lvl>
    <w:lvl w:ilvl="7" w:tplc="04080003" w:tentative="1">
      <w:start w:val="1"/>
      <w:numFmt w:val="bullet"/>
      <w:lvlText w:val="o"/>
      <w:lvlJc w:val="left"/>
      <w:pPr>
        <w:ind w:left="5457" w:hanging="360"/>
      </w:pPr>
      <w:rPr>
        <w:rFonts w:ascii="Courier New" w:hAnsi="Courier New" w:cs="Courier New" w:hint="default"/>
      </w:rPr>
    </w:lvl>
    <w:lvl w:ilvl="8" w:tplc="04080005" w:tentative="1">
      <w:start w:val="1"/>
      <w:numFmt w:val="bullet"/>
      <w:lvlText w:val=""/>
      <w:lvlJc w:val="left"/>
      <w:pPr>
        <w:ind w:left="6177" w:hanging="360"/>
      </w:pPr>
      <w:rPr>
        <w:rFonts w:ascii="Wingdings" w:hAnsi="Wingdings" w:hint="default"/>
      </w:rPr>
    </w:lvl>
  </w:abstractNum>
  <w:abstractNum w:abstractNumId="2" w15:restartNumberingAfterBreak="0">
    <w:nsid w:val="6B4D281E"/>
    <w:multiLevelType w:val="hybridMultilevel"/>
    <w:tmpl w:val="209E8F86"/>
    <w:lvl w:ilvl="0" w:tplc="2A30BCB6">
      <w:numFmt w:val="bullet"/>
      <w:lvlText w:val="-"/>
      <w:lvlJc w:val="left"/>
      <w:pPr>
        <w:ind w:left="417" w:hanging="360"/>
      </w:pPr>
      <w:rPr>
        <w:rFonts w:ascii="Cambria" w:eastAsiaTheme="minorHAnsi" w:hAnsi="Cambria" w:cstheme="minorHAnsi" w:hint="default"/>
      </w:rPr>
    </w:lvl>
    <w:lvl w:ilvl="1" w:tplc="04080003" w:tentative="1">
      <w:start w:val="1"/>
      <w:numFmt w:val="bullet"/>
      <w:lvlText w:val="o"/>
      <w:lvlJc w:val="left"/>
      <w:pPr>
        <w:ind w:left="1137" w:hanging="360"/>
      </w:pPr>
      <w:rPr>
        <w:rFonts w:ascii="Courier New" w:hAnsi="Courier New" w:cs="Courier New" w:hint="default"/>
      </w:rPr>
    </w:lvl>
    <w:lvl w:ilvl="2" w:tplc="04080005" w:tentative="1">
      <w:start w:val="1"/>
      <w:numFmt w:val="bullet"/>
      <w:lvlText w:val=""/>
      <w:lvlJc w:val="left"/>
      <w:pPr>
        <w:ind w:left="1857" w:hanging="360"/>
      </w:pPr>
      <w:rPr>
        <w:rFonts w:ascii="Wingdings" w:hAnsi="Wingdings" w:hint="default"/>
      </w:rPr>
    </w:lvl>
    <w:lvl w:ilvl="3" w:tplc="04080001" w:tentative="1">
      <w:start w:val="1"/>
      <w:numFmt w:val="bullet"/>
      <w:lvlText w:val=""/>
      <w:lvlJc w:val="left"/>
      <w:pPr>
        <w:ind w:left="2577" w:hanging="360"/>
      </w:pPr>
      <w:rPr>
        <w:rFonts w:ascii="Symbol" w:hAnsi="Symbol" w:hint="default"/>
      </w:rPr>
    </w:lvl>
    <w:lvl w:ilvl="4" w:tplc="04080003" w:tentative="1">
      <w:start w:val="1"/>
      <w:numFmt w:val="bullet"/>
      <w:lvlText w:val="o"/>
      <w:lvlJc w:val="left"/>
      <w:pPr>
        <w:ind w:left="3297" w:hanging="360"/>
      </w:pPr>
      <w:rPr>
        <w:rFonts w:ascii="Courier New" w:hAnsi="Courier New" w:cs="Courier New" w:hint="default"/>
      </w:rPr>
    </w:lvl>
    <w:lvl w:ilvl="5" w:tplc="04080005" w:tentative="1">
      <w:start w:val="1"/>
      <w:numFmt w:val="bullet"/>
      <w:lvlText w:val=""/>
      <w:lvlJc w:val="left"/>
      <w:pPr>
        <w:ind w:left="4017" w:hanging="360"/>
      </w:pPr>
      <w:rPr>
        <w:rFonts w:ascii="Wingdings" w:hAnsi="Wingdings" w:hint="default"/>
      </w:rPr>
    </w:lvl>
    <w:lvl w:ilvl="6" w:tplc="04080001" w:tentative="1">
      <w:start w:val="1"/>
      <w:numFmt w:val="bullet"/>
      <w:lvlText w:val=""/>
      <w:lvlJc w:val="left"/>
      <w:pPr>
        <w:ind w:left="4737" w:hanging="360"/>
      </w:pPr>
      <w:rPr>
        <w:rFonts w:ascii="Symbol" w:hAnsi="Symbol" w:hint="default"/>
      </w:rPr>
    </w:lvl>
    <w:lvl w:ilvl="7" w:tplc="04080003" w:tentative="1">
      <w:start w:val="1"/>
      <w:numFmt w:val="bullet"/>
      <w:lvlText w:val="o"/>
      <w:lvlJc w:val="left"/>
      <w:pPr>
        <w:ind w:left="5457" w:hanging="360"/>
      </w:pPr>
      <w:rPr>
        <w:rFonts w:ascii="Courier New" w:hAnsi="Courier New" w:cs="Courier New" w:hint="default"/>
      </w:rPr>
    </w:lvl>
    <w:lvl w:ilvl="8" w:tplc="04080005" w:tentative="1">
      <w:start w:val="1"/>
      <w:numFmt w:val="bullet"/>
      <w:lvlText w:val=""/>
      <w:lvlJc w:val="left"/>
      <w:pPr>
        <w:ind w:left="6177"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314"/>
    <w:rsid w:val="00013916"/>
    <w:rsid w:val="000C2CEF"/>
    <w:rsid w:val="00171857"/>
    <w:rsid w:val="00253E2C"/>
    <w:rsid w:val="00284E5D"/>
    <w:rsid w:val="002C13FC"/>
    <w:rsid w:val="002D17E9"/>
    <w:rsid w:val="00383872"/>
    <w:rsid w:val="005D2137"/>
    <w:rsid w:val="005E1314"/>
    <w:rsid w:val="00606E17"/>
    <w:rsid w:val="006723CC"/>
    <w:rsid w:val="006C4E06"/>
    <w:rsid w:val="007F3F2D"/>
    <w:rsid w:val="00827E4C"/>
    <w:rsid w:val="009C7E6E"/>
    <w:rsid w:val="009D3247"/>
    <w:rsid w:val="009E09C7"/>
    <w:rsid w:val="00A3512B"/>
    <w:rsid w:val="00AB0615"/>
    <w:rsid w:val="00AB7FD0"/>
    <w:rsid w:val="00B22966"/>
    <w:rsid w:val="00B95218"/>
    <w:rsid w:val="00BB489A"/>
    <w:rsid w:val="00BD7BBC"/>
    <w:rsid w:val="00BF2BEC"/>
    <w:rsid w:val="00CD1F07"/>
    <w:rsid w:val="00CD2566"/>
    <w:rsid w:val="00D21F79"/>
    <w:rsid w:val="00D45154"/>
    <w:rsid w:val="00D50A9D"/>
    <w:rsid w:val="00E7215C"/>
    <w:rsid w:val="00FD45BD"/>
    <w:rsid w:val="00FF73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8F0C067"/>
  <w14:defaultImageDpi w14:val="300"/>
  <w15:docId w15:val="{C8B73ECB-CBB4-4586-BB3F-BC571853C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7215C"/>
    <w:pPr>
      <w:tabs>
        <w:tab w:val="center" w:pos="4320"/>
        <w:tab w:val="right" w:pos="8640"/>
      </w:tabs>
    </w:pPr>
  </w:style>
  <w:style w:type="character" w:customStyle="1" w:styleId="Char">
    <w:name w:val="Κεφαλίδα Char"/>
    <w:basedOn w:val="a0"/>
    <w:link w:val="a3"/>
    <w:uiPriority w:val="99"/>
    <w:rsid w:val="00E7215C"/>
  </w:style>
  <w:style w:type="paragraph" w:styleId="a4">
    <w:name w:val="footer"/>
    <w:basedOn w:val="a"/>
    <w:link w:val="Char0"/>
    <w:uiPriority w:val="99"/>
    <w:unhideWhenUsed/>
    <w:rsid w:val="00E7215C"/>
    <w:pPr>
      <w:tabs>
        <w:tab w:val="center" w:pos="4320"/>
        <w:tab w:val="right" w:pos="8640"/>
      </w:tabs>
    </w:pPr>
  </w:style>
  <w:style w:type="character" w:customStyle="1" w:styleId="Char0">
    <w:name w:val="Υποσέλιδο Char"/>
    <w:basedOn w:val="a0"/>
    <w:link w:val="a4"/>
    <w:uiPriority w:val="99"/>
    <w:rsid w:val="00E7215C"/>
  </w:style>
  <w:style w:type="paragraph" w:styleId="a5">
    <w:name w:val="Balloon Text"/>
    <w:basedOn w:val="a"/>
    <w:link w:val="Char1"/>
    <w:uiPriority w:val="99"/>
    <w:semiHidden/>
    <w:unhideWhenUsed/>
    <w:rsid w:val="00E7215C"/>
    <w:rPr>
      <w:rFonts w:ascii="Lucida Grande" w:hAnsi="Lucida Grande" w:cs="Lucida Grande"/>
      <w:sz w:val="18"/>
      <w:szCs w:val="18"/>
    </w:rPr>
  </w:style>
  <w:style w:type="character" w:customStyle="1" w:styleId="Char1">
    <w:name w:val="Κείμενο πλαισίου Char"/>
    <w:basedOn w:val="a0"/>
    <w:link w:val="a5"/>
    <w:uiPriority w:val="99"/>
    <w:semiHidden/>
    <w:rsid w:val="00E7215C"/>
    <w:rPr>
      <w:rFonts w:ascii="Lucida Grande" w:hAnsi="Lucida Grande" w:cs="Lucida Grande"/>
      <w:sz w:val="18"/>
      <w:szCs w:val="18"/>
    </w:rPr>
  </w:style>
  <w:style w:type="table" w:styleId="a6">
    <w:name w:val="Table Grid"/>
    <w:basedOn w:val="a1"/>
    <w:uiPriority w:val="59"/>
    <w:rsid w:val="00253E2C"/>
    <w:rPr>
      <w:rFonts w:eastAsiaTheme="minorHAnsi"/>
      <w:sz w:val="22"/>
      <w:szCs w:val="22"/>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013916"/>
    <w:pPr>
      <w:ind w:left="720"/>
      <w:contextualSpacing/>
    </w:pPr>
  </w:style>
  <w:style w:type="character" w:styleId="a8">
    <w:name w:val="annotation reference"/>
    <w:basedOn w:val="a0"/>
    <w:uiPriority w:val="99"/>
    <w:semiHidden/>
    <w:unhideWhenUsed/>
    <w:rsid w:val="009D3247"/>
    <w:rPr>
      <w:sz w:val="16"/>
      <w:szCs w:val="16"/>
    </w:rPr>
  </w:style>
  <w:style w:type="paragraph" w:styleId="a9">
    <w:name w:val="annotation text"/>
    <w:basedOn w:val="a"/>
    <w:link w:val="Char2"/>
    <w:uiPriority w:val="99"/>
    <w:semiHidden/>
    <w:unhideWhenUsed/>
    <w:rsid w:val="009D3247"/>
    <w:rPr>
      <w:sz w:val="20"/>
      <w:szCs w:val="20"/>
    </w:rPr>
  </w:style>
  <w:style w:type="character" w:customStyle="1" w:styleId="Char2">
    <w:name w:val="Κείμενο σχολίου Char"/>
    <w:basedOn w:val="a0"/>
    <w:link w:val="a9"/>
    <w:uiPriority w:val="99"/>
    <w:semiHidden/>
    <w:rsid w:val="009D3247"/>
    <w:rPr>
      <w:sz w:val="20"/>
      <w:szCs w:val="20"/>
    </w:rPr>
  </w:style>
  <w:style w:type="paragraph" w:styleId="aa">
    <w:name w:val="annotation subject"/>
    <w:basedOn w:val="a9"/>
    <w:next w:val="a9"/>
    <w:link w:val="Char3"/>
    <w:uiPriority w:val="99"/>
    <w:semiHidden/>
    <w:unhideWhenUsed/>
    <w:rsid w:val="009D3247"/>
    <w:rPr>
      <w:b/>
      <w:bCs/>
    </w:rPr>
  </w:style>
  <w:style w:type="character" w:customStyle="1" w:styleId="Char3">
    <w:name w:val="Θέμα σχολίου Char"/>
    <w:basedOn w:val="Char2"/>
    <w:link w:val="aa"/>
    <w:uiPriority w:val="99"/>
    <w:semiHidden/>
    <w:rsid w:val="009D324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18971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fia\Downloads\LETTER_a4_GR_LANDSCAPE%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LETTER_a4_GR_LANDSCAPE (3)</Template>
  <TotalTime>38</TotalTime>
  <Pages>1</Pages>
  <Words>782</Words>
  <Characters>4225</Characters>
  <Application>Microsoft Office Word</Application>
  <DocSecurity>0</DocSecurity>
  <Lines>35</Lines>
  <Paragraphs>9</Paragraphs>
  <ScaleCrop>false</ScaleCrop>
  <HeadingPairs>
    <vt:vector size="2" baseType="variant">
      <vt:variant>
        <vt:lpstr>Τίτλος</vt:lpstr>
      </vt:variant>
      <vt:variant>
        <vt:i4>1</vt:i4>
      </vt:variant>
    </vt:vector>
  </HeadingPairs>
  <TitlesOfParts>
    <vt:vector size="1" baseType="lpstr">
      <vt:lpstr/>
    </vt:vector>
  </TitlesOfParts>
  <Company>MALA</Company>
  <LinksUpToDate>false</LinksUpToDate>
  <CharactersWithSpaces>4998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dc:creator>
  <cp:keywords/>
  <dc:description/>
  <cp:lastModifiedBy>Tasos Zoupidis</cp:lastModifiedBy>
  <cp:revision>9</cp:revision>
  <dcterms:created xsi:type="dcterms:W3CDTF">2022-02-23T09:20:00Z</dcterms:created>
  <dcterms:modified xsi:type="dcterms:W3CDTF">2022-03-06T10:13:00Z</dcterms:modified>
</cp:coreProperties>
</file>